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p>
        <w:p w14:paraId="68003F97" w14:textId="77777777" w:rsidR="00242A29" w:rsidRPr="008E10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 xml:space="preserve"> PATVIRTINTA</w:t>
          </w:r>
        </w:p>
        <w:p w14:paraId="6C946662" w14:textId="77777777" w:rsidR="00242A29" w:rsidRPr="008E1049"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 xml:space="preserve">Telšių rajono savivaldybės administracijos </w:t>
          </w:r>
        </w:p>
        <w:p w14:paraId="1428B856" w14:textId="1BB69875" w:rsidR="00242A29" w:rsidRPr="008E1049"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8E1049">
            <w:rPr>
              <w:rFonts w:ascii="Times New Roman" w:eastAsia="Times New Roman" w:hAnsi="Times New Roman" w:cs="Times New Roman"/>
              <w:sz w:val="24"/>
              <w:szCs w:val="24"/>
            </w:rPr>
            <w:t>Nuolatinės v</w:t>
          </w:r>
          <w:r w:rsidR="00F771D5" w:rsidRPr="008E1049">
            <w:rPr>
              <w:rFonts w:ascii="Times New Roman" w:eastAsia="Times New Roman" w:hAnsi="Times New Roman" w:cs="Times New Roman"/>
              <w:sz w:val="24"/>
              <w:szCs w:val="24"/>
            </w:rPr>
            <w:t>ieš</w:t>
          </w:r>
          <w:r w:rsidR="00AB701B" w:rsidRPr="008E1049">
            <w:rPr>
              <w:rFonts w:ascii="Times New Roman" w:eastAsia="Times New Roman" w:hAnsi="Times New Roman" w:cs="Times New Roman"/>
              <w:sz w:val="24"/>
              <w:szCs w:val="24"/>
            </w:rPr>
            <w:t>ųjų pirkimų komisijos 202</w:t>
          </w:r>
          <w:r w:rsidR="008F70D6" w:rsidRPr="008E1049">
            <w:rPr>
              <w:rFonts w:ascii="Times New Roman" w:eastAsia="Times New Roman" w:hAnsi="Times New Roman" w:cs="Times New Roman"/>
              <w:sz w:val="24"/>
              <w:szCs w:val="24"/>
            </w:rPr>
            <w:t>6</w:t>
          </w:r>
          <w:r w:rsidR="00AB701B" w:rsidRPr="008E1049">
            <w:rPr>
              <w:rFonts w:ascii="Times New Roman" w:eastAsia="Times New Roman" w:hAnsi="Times New Roman" w:cs="Times New Roman"/>
              <w:sz w:val="24"/>
              <w:szCs w:val="24"/>
            </w:rPr>
            <w:t>-</w:t>
          </w:r>
          <w:r w:rsidR="00712779">
            <w:rPr>
              <w:rFonts w:ascii="Times New Roman" w:eastAsia="Times New Roman" w:hAnsi="Times New Roman" w:cs="Times New Roman"/>
              <w:sz w:val="24"/>
              <w:szCs w:val="24"/>
            </w:rPr>
            <w:t>0</w:t>
          </w:r>
          <w:r w:rsidR="00712779">
            <w:rPr>
              <w:rFonts w:ascii="Times New Roman" w:eastAsia="Times New Roman" w:hAnsi="Times New Roman" w:cs="Times New Roman"/>
              <w:sz w:val="24"/>
              <w:szCs w:val="24"/>
              <w:lang w:val="en-US"/>
            </w:rPr>
            <w:t>5</w:t>
          </w:r>
          <w:r w:rsidR="00205522" w:rsidRPr="008E1049">
            <w:rPr>
              <w:rFonts w:ascii="Times New Roman" w:eastAsia="Times New Roman" w:hAnsi="Times New Roman" w:cs="Times New Roman"/>
              <w:sz w:val="24"/>
              <w:szCs w:val="24"/>
            </w:rPr>
            <w:t>-</w:t>
          </w:r>
          <w:r w:rsidR="00712779">
            <w:rPr>
              <w:rFonts w:ascii="Times New Roman" w:eastAsia="Times New Roman" w:hAnsi="Times New Roman" w:cs="Times New Roman"/>
              <w:sz w:val="24"/>
              <w:szCs w:val="24"/>
            </w:rPr>
            <w:t>20</w:t>
          </w:r>
        </w:p>
        <w:p w14:paraId="79348318" w14:textId="4FF6A3FC" w:rsidR="00242A29" w:rsidRPr="008E1049"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8E1049">
            <w:rPr>
              <w:rFonts w:ascii="Times New Roman" w:eastAsia="Times New Roman" w:hAnsi="Times New Roman" w:cs="Times New Roman"/>
              <w:sz w:val="24"/>
              <w:szCs w:val="24"/>
            </w:rPr>
            <w:t>posėdžio protokolu Nr. A5-</w:t>
          </w:r>
          <w:r w:rsidR="00712779">
            <w:rPr>
              <w:rFonts w:ascii="Times New Roman" w:eastAsia="Times New Roman" w:hAnsi="Times New Roman" w:cs="Times New Roman"/>
              <w:sz w:val="24"/>
              <w:szCs w:val="24"/>
            </w:rPr>
            <w:t>200</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3CAE0F4A"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8F70D6">
            <w:rPr>
              <w:rFonts w:ascii="Times New Roman" w:hAnsi="Times New Roman" w:cs="Times New Roman"/>
              <w:b/>
              <w:bCs/>
              <w:sz w:val="24"/>
              <w:szCs w:val="24"/>
            </w:rPr>
            <w:t>SUSISIEKIMO KOMUNIKACIJŲ STATYBOS TECHNINĖS PRIEŽIŪROS PASLAUGOS</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2D67CB" w:rsidRDefault="00242A29" w:rsidP="00242A29">
              <w:pPr>
                <w:pStyle w:val="Turinys1"/>
                <w:rPr>
                  <w:rFonts w:ascii="Times New Roman" w:hAnsi="Times New Roman" w:cs="Times New Roman"/>
                  <w:noProof/>
                  <w:sz w:val="22"/>
                  <w:szCs w:val="22"/>
                  <w:lang w:eastAsia="en-US"/>
                </w:rPr>
              </w:pPr>
              <w:r w:rsidRPr="00D30E49">
                <w:rPr>
                  <w:rFonts w:ascii="Times New Roman" w:hAnsi="Times New Roman" w:cs="Times New Roman"/>
                  <w:sz w:val="22"/>
                  <w:szCs w:val="22"/>
                  <w:shd w:val="clear" w:color="auto" w:fill="E6E6E6"/>
                </w:rPr>
                <w:fldChar w:fldCharType="begin"/>
              </w:r>
              <w:r w:rsidRPr="00D30E49">
                <w:rPr>
                  <w:rFonts w:ascii="Times New Roman" w:hAnsi="Times New Roman" w:cs="Times New Roman"/>
                  <w:sz w:val="22"/>
                  <w:szCs w:val="22"/>
                </w:rPr>
                <w:instrText xml:space="preserve"> TOC \o "1-3" \h \z \u </w:instrText>
              </w:r>
              <w:r w:rsidRPr="00D30E49">
                <w:rPr>
                  <w:rFonts w:ascii="Times New Roman" w:hAnsi="Times New Roman" w:cs="Times New Roman"/>
                  <w:sz w:val="22"/>
                  <w:szCs w:val="22"/>
                  <w:shd w:val="clear" w:color="auto" w:fill="E6E6E6"/>
                </w:rPr>
                <w:fldChar w:fldCharType="separate"/>
              </w:r>
              <w:hyperlink w:anchor="_Toc126333928" w:history="1">
                <w:r w:rsidRPr="002D67CB">
                  <w:rPr>
                    <w:rStyle w:val="Hipersaitas"/>
                    <w:rFonts w:ascii="Times New Roman" w:hAnsi="Times New Roman" w:cs="Times New Roman"/>
                    <w:noProof/>
                    <w:sz w:val="22"/>
                    <w:szCs w:val="22"/>
                  </w:rPr>
                  <w:t>1.</w:t>
                </w:r>
                <w:r w:rsidRPr="002D67CB">
                  <w:rPr>
                    <w:rFonts w:ascii="Times New Roman" w:hAnsi="Times New Roman" w:cs="Times New Roman"/>
                    <w:noProof/>
                    <w:sz w:val="22"/>
                    <w:szCs w:val="22"/>
                    <w:lang w:eastAsia="en-US"/>
                  </w:rPr>
                  <w:tab/>
                </w:r>
                <w:r w:rsidRPr="002D67CB">
                  <w:rPr>
                    <w:rStyle w:val="Hipersaitas"/>
                    <w:rFonts w:ascii="Times New Roman" w:hAnsi="Times New Roman" w:cs="Times New Roman"/>
                    <w:noProof/>
                    <w:sz w:val="22"/>
                    <w:szCs w:val="22"/>
                  </w:rPr>
                  <w:t>Bendra informacija</w:t>
                </w:r>
                <w:r w:rsidRPr="002D67CB">
                  <w:rPr>
                    <w:rFonts w:ascii="Times New Roman" w:hAnsi="Times New Roman" w:cs="Times New Roman"/>
                    <w:noProof/>
                    <w:webHidden/>
                    <w:sz w:val="22"/>
                    <w:szCs w:val="22"/>
                  </w:rPr>
                  <w:tab/>
                </w:r>
                <w:r w:rsidRPr="002D67CB">
                  <w:rPr>
                    <w:rFonts w:ascii="Times New Roman" w:hAnsi="Times New Roman" w:cs="Times New Roman"/>
                    <w:noProof/>
                    <w:webHidden/>
                    <w:sz w:val="22"/>
                    <w:szCs w:val="22"/>
                  </w:rPr>
                  <w:fldChar w:fldCharType="begin"/>
                </w:r>
                <w:r w:rsidRPr="002D67CB">
                  <w:rPr>
                    <w:rFonts w:ascii="Times New Roman" w:hAnsi="Times New Roman" w:cs="Times New Roman"/>
                    <w:noProof/>
                    <w:webHidden/>
                    <w:sz w:val="22"/>
                    <w:szCs w:val="22"/>
                  </w:rPr>
                  <w:instrText xml:space="preserve"> PAGEREF _Toc126333928 \h </w:instrText>
                </w:r>
                <w:r w:rsidRPr="002D67CB">
                  <w:rPr>
                    <w:rFonts w:ascii="Times New Roman" w:hAnsi="Times New Roman" w:cs="Times New Roman"/>
                    <w:noProof/>
                    <w:webHidden/>
                    <w:sz w:val="22"/>
                    <w:szCs w:val="22"/>
                  </w:rPr>
                </w:r>
                <w:r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2</w:t>
                </w:r>
                <w:r w:rsidRPr="002D67CB">
                  <w:rPr>
                    <w:rFonts w:ascii="Times New Roman" w:hAnsi="Times New Roman" w:cs="Times New Roman"/>
                    <w:noProof/>
                    <w:webHidden/>
                    <w:sz w:val="22"/>
                    <w:szCs w:val="22"/>
                  </w:rPr>
                  <w:fldChar w:fldCharType="end"/>
                </w:r>
              </w:hyperlink>
            </w:p>
            <w:p w14:paraId="78C9E0FD"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29" w:history="1">
                <w:r w:rsidR="00242A29" w:rsidRPr="002D67CB">
                  <w:rPr>
                    <w:rStyle w:val="Hipersaitas"/>
                    <w:rFonts w:ascii="Times New Roman" w:hAnsi="Times New Roman" w:cs="Times New Roman"/>
                    <w:noProof/>
                    <w:sz w:val="22"/>
                    <w:szCs w:val="22"/>
                  </w:rPr>
                  <w:t>2.  Pirkimo objektas</w:t>
                </w:r>
                <w:r w:rsidR="00242A29" w:rsidRPr="002D67CB">
                  <w:rPr>
                    <w:rFonts w:ascii="Times New Roman" w:hAnsi="Times New Roman" w:cs="Times New Roman"/>
                    <w:noProof/>
                    <w:webHidden/>
                    <w:sz w:val="22"/>
                    <w:szCs w:val="22"/>
                  </w:rPr>
                  <w:tab/>
                </w:r>
                <w:r w:rsidR="00242A29" w:rsidRPr="002D67CB">
                  <w:rPr>
                    <w:rFonts w:ascii="Times New Roman" w:hAnsi="Times New Roman" w:cs="Times New Roman"/>
                    <w:noProof/>
                    <w:webHidden/>
                    <w:sz w:val="22"/>
                    <w:szCs w:val="22"/>
                  </w:rPr>
                  <w:fldChar w:fldCharType="begin"/>
                </w:r>
                <w:r w:rsidR="00242A29" w:rsidRPr="002D67CB">
                  <w:rPr>
                    <w:rFonts w:ascii="Times New Roman" w:hAnsi="Times New Roman" w:cs="Times New Roman"/>
                    <w:noProof/>
                    <w:webHidden/>
                    <w:sz w:val="22"/>
                    <w:szCs w:val="22"/>
                  </w:rPr>
                  <w:instrText xml:space="preserve"> PAGEREF _Toc126333929 \h </w:instrText>
                </w:r>
                <w:r w:rsidR="00242A29" w:rsidRPr="002D67CB">
                  <w:rPr>
                    <w:rFonts w:ascii="Times New Roman" w:hAnsi="Times New Roman" w:cs="Times New Roman"/>
                    <w:noProof/>
                    <w:webHidden/>
                    <w:sz w:val="22"/>
                    <w:szCs w:val="22"/>
                  </w:rPr>
                </w:r>
                <w:r w:rsidR="00242A29"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2</w:t>
                </w:r>
                <w:r w:rsidR="00242A29" w:rsidRPr="002D67CB">
                  <w:rPr>
                    <w:rFonts w:ascii="Times New Roman" w:hAnsi="Times New Roman" w:cs="Times New Roman"/>
                    <w:noProof/>
                    <w:webHidden/>
                    <w:sz w:val="22"/>
                    <w:szCs w:val="22"/>
                  </w:rPr>
                  <w:fldChar w:fldCharType="end"/>
                </w:r>
              </w:hyperlink>
            </w:p>
            <w:p w14:paraId="73C9355B"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0" w:history="1">
                <w:r w:rsidR="00242A29" w:rsidRPr="002D67CB">
                  <w:rPr>
                    <w:rStyle w:val="Hipersaitas"/>
                    <w:rFonts w:ascii="Times New Roman" w:hAnsi="Times New Roman" w:cs="Times New Roman"/>
                    <w:noProof/>
                    <w:sz w:val="22"/>
                    <w:szCs w:val="22"/>
                  </w:rPr>
                  <w:t>3.  Susitikimai su tiekėjais ir objekto apžiūra</w:t>
                </w:r>
                <w:r w:rsidR="00242A29" w:rsidRPr="002D67CB">
                  <w:rPr>
                    <w:rFonts w:ascii="Times New Roman" w:hAnsi="Times New Roman" w:cs="Times New Roman"/>
                    <w:noProof/>
                    <w:webHidden/>
                    <w:sz w:val="22"/>
                    <w:szCs w:val="22"/>
                  </w:rPr>
                  <w:tab/>
                </w:r>
              </w:hyperlink>
              <w:r w:rsidR="00242A29" w:rsidRPr="002D67CB">
                <w:rPr>
                  <w:rFonts w:ascii="Times New Roman" w:hAnsi="Times New Roman" w:cs="Times New Roman"/>
                  <w:noProof/>
                  <w:sz w:val="22"/>
                  <w:szCs w:val="22"/>
                </w:rPr>
                <w:t>3</w:t>
              </w:r>
            </w:p>
            <w:p w14:paraId="0910D02F"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1" w:history="1">
                <w:r w:rsidR="00242A29" w:rsidRPr="002D67CB">
                  <w:rPr>
                    <w:rStyle w:val="Hipersaitas"/>
                    <w:rFonts w:ascii="Times New Roman" w:hAnsi="Times New Roman" w:cs="Times New Roman"/>
                    <w:noProof/>
                    <w:sz w:val="22"/>
                    <w:szCs w:val="22"/>
                  </w:rPr>
                  <w:t>4.  Tiekėjų pašalinimo pagrindai ir kvalifikacijos reikalavimai</w:t>
                </w:r>
                <w:r w:rsidR="00242A29" w:rsidRPr="002D67CB">
                  <w:rPr>
                    <w:rFonts w:ascii="Times New Roman" w:hAnsi="Times New Roman" w:cs="Times New Roman"/>
                    <w:noProof/>
                    <w:webHidden/>
                    <w:sz w:val="22"/>
                    <w:szCs w:val="22"/>
                  </w:rPr>
                  <w:tab/>
                </w:r>
                <w:r w:rsidR="00242A29" w:rsidRPr="002D67CB">
                  <w:rPr>
                    <w:rFonts w:ascii="Times New Roman" w:hAnsi="Times New Roman" w:cs="Times New Roman"/>
                    <w:noProof/>
                    <w:webHidden/>
                    <w:sz w:val="22"/>
                    <w:szCs w:val="22"/>
                  </w:rPr>
                  <w:fldChar w:fldCharType="begin"/>
                </w:r>
                <w:r w:rsidR="00242A29" w:rsidRPr="002D67CB">
                  <w:rPr>
                    <w:rFonts w:ascii="Times New Roman" w:hAnsi="Times New Roman" w:cs="Times New Roman"/>
                    <w:noProof/>
                    <w:webHidden/>
                    <w:sz w:val="22"/>
                    <w:szCs w:val="22"/>
                  </w:rPr>
                  <w:instrText xml:space="preserve"> PAGEREF _Toc126333931 \h </w:instrText>
                </w:r>
                <w:r w:rsidR="00242A29" w:rsidRPr="002D67CB">
                  <w:rPr>
                    <w:rFonts w:ascii="Times New Roman" w:hAnsi="Times New Roman" w:cs="Times New Roman"/>
                    <w:noProof/>
                    <w:webHidden/>
                    <w:sz w:val="22"/>
                    <w:szCs w:val="22"/>
                  </w:rPr>
                </w:r>
                <w:r w:rsidR="00242A29"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3</w:t>
                </w:r>
                <w:r w:rsidR="00242A29" w:rsidRPr="002D67CB">
                  <w:rPr>
                    <w:rFonts w:ascii="Times New Roman" w:hAnsi="Times New Roman" w:cs="Times New Roman"/>
                    <w:noProof/>
                    <w:webHidden/>
                    <w:sz w:val="22"/>
                    <w:szCs w:val="22"/>
                  </w:rPr>
                  <w:fldChar w:fldCharType="end"/>
                </w:r>
              </w:hyperlink>
            </w:p>
            <w:p w14:paraId="650F52BE"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2" w:history="1">
                <w:r w:rsidR="00242A29" w:rsidRPr="002D67CB">
                  <w:rPr>
                    <w:rStyle w:val="Hipersaitas"/>
                    <w:rFonts w:ascii="Times New Roman" w:hAnsi="Times New Roman" w:cs="Times New Roman"/>
                    <w:noProof/>
                    <w:sz w:val="22"/>
                    <w:szCs w:val="22"/>
                  </w:rPr>
                  <w:t>5.  Reikalavimai, susiję su nacionaliniu saugumu</w:t>
                </w:r>
                <w:r w:rsidR="00242A29" w:rsidRPr="002D67CB">
                  <w:rPr>
                    <w:rFonts w:ascii="Times New Roman" w:hAnsi="Times New Roman" w:cs="Times New Roman"/>
                    <w:noProof/>
                    <w:webHidden/>
                    <w:sz w:val="22"/>
                    <w:szCs w:val="22"/>
                  </w:rPr>
                  <w:tab/>
                </w:r>
                <w:r w:rsidR="00242A29" w:rsidRPr="002D67CB">
                  <w:rPr>
                    <w:rFonts w:ascii="Times New Roman" w:hAnsi="Times New Roman" w:cs="Times New Roman"/>
                    <w:noProof/>
                    <w:webHidden/>
                    <w:sz w:val="22"/>
                    <w:szCs w:val="22"/>
                  </w:rPr>
                  <w:fldChar w:fldCharType="begin"/>
                </w:r>
                <w:r w:rsidR="00242A29" w:rsidRPr="002D67CB">
                  <w:rPr>
                    <w:rFonts w:ascii="Times New Roman" w:hAnsi="Times New Roman" w:cs="Times New Roman"/>
                    <w:noProof/>
                    <w:webHidden/>
                    <w:sz w:val="22"/>
                    <w:szCs w:val="22"/>
                  </w:rPr>
                  <w:instrText xml:space="preserve"> PAGEREF _Toc126333932 \h </w:instrText>
                </w:r>
                <w:r w:rsidR="00242A29" w:rsidRPr="002D67CB">
                  <w:rPr>
                    <w:rFonts w:ascii="Times New Roman" w:hAnsi="Times New Roman" w:cs="Times New Roman"/>
                    <w:noProof/>
                    <w:webHidden/>
                    <w:sz w:val="22"/>
                    <w:szCs w:val="22"/>
                  </w:rPr>
                </w:r>
                <w:r w:rsidR="00242A29"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3</w:t>
                </w:r>
                <w:r w:rsidR="00242A29" w:rsidRPr="002D67CB">
                  <w:rPr>
                    <w:rFonts w:ascii="Times New Roman" w:hAnsi="Times New Roman" w:cs="Times New Roman"/>
                    <w:noProof/>
                    <w:webHidden/>
                    <w:sz w:val="22"/>
                    <w:szCs w:val="22"/>
                  </w:rPr>
                  <w:fldChar w:fldCharType="end"/>
                </w:r>
              </w:hyperlink>
            </w:p>
            <w:p w14:paraId="17E641A8"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3" w:history="1">
                <w:r w:rsidR="00242A29" w:rsidRPr="002D67CB">
                  <w:rPr>
                    <w:rStyle w:val="Hipersaitas"/>
                    <w:rFonts w:ascii="Times New Roman" w:hAnsi="Times New Roman" w:cs="Times New Roman"/>
                    <w:noProof/>
                    <w:sz w:val="22"/>
                    <w:szCs w:val="22"/>
                  </w:rPr>
                  <w:t>6.  Specialieji reikalavimai pasiūlymų rengimui ir pateikimui</w:t>
                </w:r>
                <w:r w:rsidR="00242A29" w:rsidRPr="002D67CB">
                  <w:rPr>
                    <w:rFonts w:ascii="Times New Roman" w:hAnsi="Times New Roman" w:cs="Times New Roman"/>
                    <w:noProof/>
                    <w:webHidden/>
                    <w:sz w:val="22"/>
                    <w:szCs w:val="22"/>
                  </w:rPr>
                  <w:tab/>
                </w:r>
                <w:r w:rsidR="00242A29" w:rsidRPr="002D67CB">
                  <w:rPr>
                    <w:rFonts w:ascii="Times New Roman" w:hAnsi="Times New Roman" w:cs="Times New Roman"/>
                    <w:noProof/>
                    <w:webHidden/>
                    <w:sz w:val="22"/>
                    <w:szCs w:val="22"/>
                  </w:rPr>
                  <w:fldChar w:fldCharType="begin"/>
                </w:r>
                <w:r w:rsidR="00242A29" w:rsidRPr="002D67CB">
                  <w:rPr>
                    <w:rFonts w:ascii="Times New Roman" w:hAnsi="Times New Roman" w:cs="Times New Roman"/>
                    <w:noProof/>
                    <w:webHidden/>
                    <w:sz w:val="22"/>
                    <w:szCs w:val="22"/>
                  </w:rPr>
                  <w:instrText xml:space="preserve"> PAGEREF _Toc126333933 \h </w:instrText>
                </w:r>
                <w:r w:rsidR="00242A29" w:rsidRPr="002D67CB">
                  <w:rPr>
                    <w:rFonts w:ascii="Times New Roman" w:hAnsi="Times New Roman" w:cs="Times New Roman"/>
                    <w:noProof/>
                    <w:webHidden/>
                    <w:sz w:val="22"/>
                    <w:szCs w:val="22"/>
                  </w:rPr>
                </w:r>
                <w:r w:rsidR="00242A29"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3</w:t>
                </w:r>
                <w:r w:rsidR="00242A29" w:rsidRPr="002D67CB">
                  <w:rPr>
                    <w:rFonts w:ascii="Times New Roman" w:hAnsi="Times New Roman" w:cs="Times New Roman"/>
                    <w:noProof/>
                    <w:webHidden/>
                    <w:sz w:val="22"/>
                    <w:szCs w:val="22"/>
                  </w:rPr>
                  <w:fldChar w:fldCharType="end"/>
                </w:r>
              </w:hyperlink>
            </w:p>
            <w:p w14:paraId="77717C74"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4" w:history="1">
                <w:r w:rsidR="00242A29" w:rsidRPr="002D67CB">
                  <w:rPr>
                    <w:rStyle w:val="Hipersaitas"/>
                    <w:rFonts w:ascii="Times New Roman" w:eastAsia="Calibri" w:hAnsi="Times New Roman" w:cs="Times New Roman"/>
                    <w:noProof/>
                    <w:sz w:val="22"/>
                    <w:szCs w:val="22"/>
                  </w:rPr>
                  <w:t>7.</w:t>
                </w:r>
                <w:r w:rsidR="00242A29" w:rsidRPr="002D67CB">
                  <w:rPr>
                    <w:rFonts w:ascii="Times New Roman" w:hAnsi="Times New Roman" w:cs="Times New Roman"/>
                    <w:noProof/>
                    <w:sz w:val="22"/>
                    <w:szCs w:val="22"/>
                    <w:lang w:eastAsia="en-US"/>
                  </w:rPr>
                  <w:tab/>
                </w:r>
                <w:r w:rsidR="00242A29" w:rsidRPr="002D67CB">
                  <w:rPr>
                    <w:rStyle w:val="Hipersaitas"/>
                    <w:rFonts w:ascii="Times New Roman" w:hAnsi="Times New Roman" w:cs="Times New Roman"/>
                    <w:noProof/>
                    <w:sz w:val="22"/>
                    <w:szCs w:val="22"/>
                  </w:rPr>
                  <w:t>Pasiūlymo galiojimo užtikrinimas</w:t>
                </w:r>
                <w:r w:rsidR="00242A29" w:rsidRPr="002D67CB">
                  <w:rPr>
                    <w:rFonts w:ascii="Times New Roman" w:hAnsi="Times New Roman" w:cs="Times New Roman"/>
                    <w:noProof/>
                    <w:webHidden/>
                    <w:sz w:val="22"/>
                    <w:szCs w:val="22"/>
                  </w:rPr>
                  <w:tab/>
                </w:r>
                <w:r w:rsidR="00242A29" w:rsidRPr="002D67CB">
                  <w:rPr>
                    <w:rFonts w:ascii="Times New Roman" w:hAnsi="Times New Roman" w:cs="Times New Roman"/>
                    <w:noProof/>
                    <w:webHidden/>
                    <w:sz w:val="22"/>
                    <w:szCs w:val="22"/>
                  </w:rPr>
                  <w:fldChar w:fldCharType="begin"/>
                </w:r>
                <w:r w:rsidR="00242A29" w:rsidRPr="002D67CB">
                  <w:rPr>
                    <w:rFonts w:ascii="Times New Roman" w:hAnsi="Times New Roman" w:cs="Times New Roman"/>
                    <w:noProof/>
                    <w:webHidden/>
                    <w:sz w:val="22"/>
                    <w:szCs w:val="22"/>
                  </w:rPr>
                  <w:instrText xml:space="preserve"> PAGEREF _Toc126333934 \h </w:instrText>
                </w:r>
                <w:r w:rsidR="00242A29" w:rsidRPr="002D67CB">
                  <w:rPr>
                    <w:rFonts w:ascii="Times New Roman" w:hAnsi="Times New Roman" w:cs="Times New Roman"/>
                    <w:noProof/>
                    <w:webHidden/>
                    <w:sz w:val="22"/>
                    <w:szCs w:val="22"/>
                  </w:rPr>
                </w:r>
                <w:r w:rsidR="00242A29" w:rsidRPr="002D67CB">
                  <w:rPr>
                    <w:rFonts w:ascii="Times New Roman" w:hAnsi="Times New Roman" w:cs="Times New Roman"/>
                    <w:noProof/>
                    <w:webHidden/>
                    <w:sz w:val="22"/>
                    <w:szCs w:val="22"/>
                  </w:rPr>
                  <w:fldChar w:fldCharType="separate"/>
                </w:r>
                <w:r w:rsidR="002D5E99" w:rsidRPr="002D67CB">
                  <w:rPr>
                    <w:rFonts w:ascii="Times New Roman" w:hAnsi="Times New Roman" w:cs="Times New Roman"/>
                    <w:noProof/>
                    <w:webHidden/>
                    <w:sz w:val="22"/>
                    <w:szCs w:val="22"/>
                  </w:rPr>
                  <w:t>4</w:t>
                </w:r>
                <w:r w:rsidR="00242A29" w:rsidRPr="002D67CB">
                  <w:rPr>
                    <w:rFonts w:ascii="Times New Roman" w:hAnsi="Times New Roman" w:cs="Times New Roman"/>
                    <w:noProof/>
                    <w:webHidden/>
                    <w:sz w:val="22"/>
                    <w:szCs w:val="22"/>
                  </w:rPr>
                  <w:fldChar w:fldCharType="end"/>
                </w:r>
              </w:hyperlink>
            </w:p>
            <w:p w14:paraId="57C077B5"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5" w:history="1">
                <w:r w:rsidR="00242A29" w:rsidRPr="002D67CB">
                  <w:rPr>
                    <w:rStyle w:val="Hipersaitas"/>
                    <w:rFonts w:ascii="Times New Roman" w:eastAsia="Calibri" w:hAnsi="Times New Roman" w:cs="Times New Roman"/>
                    <w:noProof/>
                    <w:sz w:val="22"/>
                    <w:szCs w:val="22"/>
                  </w:rPr>
                  <w:t>8.</w:t>
                </w:r>
                <w:r w:rsidR="00242A29" w:rsidRPr="002D67CB">
                  <w:rPr>
                    <w:rFonts w:ascii="Times New Roman" w:hAnsi="Times New Roman" w:cs="Times New Roman"/>
                    <w:noProof/>
                    <w:sz w:val="22"/>
                    <w:szCs w:val="22"/>
                    <w:lang w:eastAsia="en-US"/>
                  </w:rPr>
                  <w:tab/>
                </w:r>
                <w:r w:rsidR="00242A29" w:rsidRPr="002D67CB">
                  <w:rPr>
                    <w:rStyle w:val="Hipersaitas"/>
                    <w:rFonts w:ascii="Times New Roman" w:hAnsi="Times New Roman" w:cs="Times New Roman"/>
                    <w:noProof/>
                    <w:sz w:val="22"/>
                    <w:szCs w:val="22"/>
                  </w:rPr>
                  <w:t>Elektroninis aukcionas</w:t>
                </w:r>
                <w:r w:rsidR="00242A29" w:rsidRPr="002D67CB">
                  <w:rPr>
                    <w:rFonts w:ascii="Times New Roman" w:hAnsi="Times New Roman" w:cs="Times New Roman"/>
                    <w:noProof/>
                    <w:webHidden/>
                    <w:sz w:val="22"/>
                    <w:szCs w:val="22"/>
                  </w:rPr>
                  <w:tab/>
                </w:r>
                <w:r w:rsidR="000E1D92" w:rsidRPr="002D67CB">
                  <w:rPr>
                    <w:rFonts w:ascii="Times New Roman" w:hAnsi="Times New Roman" w:cs="Times New Roman"/>
                    <w:noProof/>
                    <w:webHidden/>
                    <w:sz w:val="22"/>
                    <w:szCs w:val="22"/>
                  </w:rPr>
                  <w:t>5</w:t>
                </w:r>
              </w:hyperlink>
            </w:p>
            <w:p w14:paraId="0DBD477A"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6" w:history="1">
                <w:r w:rsidR="00242A29" w:rsidRPr="002D67CB">
                  <w:rPr>
                    <w:rStyle w:val="Hipersaitas"/>
                    <w:rFonts w:ascii="Times New Roman" w:eastAsia="Calibri" w:hAnsi="Times New Roman" w:cs="Times New Roman"/>
                    <w:noProof/>
                    <w:sz w:val="22"/>
                    <w:szCs w:val="22"/>
                  </w:rPr>
                  <w:t>9.</w:t>
                </w:r>
                <w:r w:rsidR="00242A29" w:rsidRPr="002D67CB">
                  <w:rPr>
                    <w:rFonts w:ascii="Times New Roman" w:hAnsi="Times New Roman" w:cs="Times New Roman"/>
                    <w:noProof/>
                    <w:sz w:val="22"/>
                    <w:szCs w:val="22"/>
                    <w:lang w:eastAsia="en-US"/>
                  </w:rPr>
                  <w:tab/>
                </w:r>
                <w:r w:rsidR="00242A29" w:rsidRPr="002D67CB">
                  <w:rPr>
                    <w:rStyle w:val="Hipersaitas"/>
                    <w:rFonts w:ascii="Times New Roman" w:hAnsi="Times New Roman" w:cs="Times New Roman"/>
                    <w:noProof/>
                    <w:sz w:val="22"/>
                    <w:szCs w:val="22"/>
                  </w:rPr>
                  <w:t>Pasiūlymų vertinimas</w:t>
                </w:r>
                <w:r w:rsidR="00242A29" w:rsidRPr="002D67CB">
                  <w:rPr>
                    <w:rFonts w:ascii="Times New Roman" w:hAnsi="Times New Roman" w:cs="Times New Roman"/>
                    <w:noProof/>
                    <w:webHidden/>
                    <w:sz w:val="22"/>
                    <w:szCs w:val="22"/>
                  </w:rPr>
                  <w:tab/>
                </w:r>
                <w:r w:rsidR="000E1D92" w:rsidRPr="002D67CB">
                  <w:rPr>
                    <w:rFonts w:ascii="Times New Roman" w:hAnsi="Times New Roman" w:cs="Times New Roman"/>
                    <w:noProof/>
                    <w:webHidden/>
                    <w:sz w:val="22"/>
                    <w:szCs w:val="22"/>
                  </w:rPr>
                  <w:t>5</w:t>
                </w:r>
              </w:hyperlink>
            </w:p>
            <w:p w14:paraId="316BDC4D" w14:textId="77777777" w:rsidR="00242A29" w:rsidRPr="002D67CB" w:rsidRDefault="00BE3C77" w:rsidP="00242A29">
              <w:pPr>
                <w:pStyle w:val="Turinys1"/>
                <w:rPr>
                  <w:rFonts w:ascii="Times New Roman" w:hAnsi="Times New Roman" w:cs="Times New Roman"/>
                  <w:noProof/>
                  <w:sz w:val="22"/>
                  <w:szCs w:val="22"/>
                  <w:lang w:eastAsia="en-US"/>
                </w:rPr>
              </w:pPr>
              <w:hyperlink w:anchor="_Toc126333937" w:history="1">
                <w:r w:rsidR="00242A29" w:rsidRPr="002D67CB">
                  <w:rPr>
                    <w:rStyle w:val="Hipersaitas"/>
                    <w:rFonts w:ascii="Times New Roman" w:eastAsia="Calibri" w:hAnsi="Times New Roman" w:cs="Times New Roman"/>
                    <w:noProof/>
                    <w:sz w:val="22"/>
                    <w:szCs w:val="22"/>
                  </w:rPr>
                  <w:t>10.</w:t>
                </w:r>
                <w:r w:rsidR="00242A29" w:rsidRPr="002D67CB">
                  <w:rPr>
                    <w:rFonts w:ascii="Times New Roman" w:hAnsi="Times New Roman" w:cs="Times New Roman"/>
                    <w:noProof/>
                    <w:sz w:val="22"/>
                    <w:szCs w:val="22"/>
                    <w:lang w:eastAsia="en-US"/>
                  </w:rPr>
                  <w:tab/>
                </w:r>
                <w:r w:rsidR="00242A29" w:rsidRPr="002D67CB">
                  <w:rPr>
                    <w:rStyle w:val="Hipersaitas"/>
                    <w:rFonts w:ascii="Times New Roman" w:hAnsi="Times New Roman" w:cs="Times New Roman"/>
                    <w:noProof/>
                    <w:sz w:val="22"/>
                    <w:szCs w:val="22"/>
                  </w:rPr>
                  <w:t>Sutarties sudarymas</w:t>
                </w:r>
                <w:r w:rsidR="00242A29" w:rsidRPr="002D67CB">
                  <w:rPr>
                    <w:rFonts w:ascii="Times New Roman" w:hAnsi="Times New Roman" w:cs="Times New Roman"/>
                    <w:noProof/>
                    <w:webHidden/>
                    <w:sz w:val="22"/>
                    <w:szCs w:val="22"/>
                  </w:rPr>
                  <w:tab/>
                </w:r>
                <w:r w:rsidR="000E1D92" w:rsidRPr="002D67CB">
                  <w:rPr>
                    <w:rFonts w:ascii="Times New Roman" w:hAnsi="Times New Roman" w:cs="Times New Roman"/>
                    <w:noProof/>
                    <w:webHidden/>
                    <w:sz w:val="22"/>
                    <w:szCs w:val="22"/>
                  </w:rPr>
                  <w:t>5</w:t>
                </w:r>
              </w:hyperlink>
            </w:p>
            <w:p w14:paraId="11EF4CAB" w14:textId="77777777" w:rsidR="00242A29" w:rsidRPr="002D67CB" w:rsidRDefault="00242A29" w:rsidP="00242A29">
              <w:pPr>
                <w:pStyle w:val="Turinys1"/>
                <w:ind w:firstLine="0"/>
                <w:rPr>
                  <w:rFonts w:ascii="Times New Roman" w:hAnsi="Times New Roman" w:cs="Times New Roman"/>
                  <w:sz w:val="22"/>
                  <w:szCs w:val="22"/>
                </w:rPr>
              </w:pPr>
              <w:r w:rsidRPr="002D67CB">
                <w:rPr>
                  <w:rFonts w:ascii="Times New Roman" w:hAnsi="Times New Roman" w:cs="Times New Roman"/>
                  <w:sz w:val="22"/>
                  <w:szCs w:val="22"/>
                </w:rPr>
                <w:t>Pirkimo sąlygų priedai:</w:t>
              </w:r>
            </w:p>
            <w:p w14:paraId="245CF5AB" w14:textId="77777777" w:rsidR="00242A29" w:rsidRPr="00581A3F" w:rsidRDefault="00BE3C77" w:rsidP="00242A29">
              <w:pPr>
                <w:pStyle w:val="Turinys1"/>
                <w:ind w:firstLine="0"/>
                <w:rPr>
                  <w:rFonts w:ascii="Times New Roman" w:hAnsi="Times New Roman" w:cs="Times New Roman"/>
                  <w:noProof/>
                  <w:sz w:val="22"/>
                  <w:szCs w:val="22"/>
                  <w:lang w:eastAsia="en-US"/>
                </w:rPr>
              </w:pPr>
              <w:hyperlink w:anchor="_Toc126333939" w:history="1">
                <w:r w:rsidR="00242A29" w:rsidRPr="00581A3F">
                  <w:rPr>
                    <w:rStyle w:val="Hipersaitas"/>
                    <w:rFonts w:ascii="Times New Roman" w:hAnsi="Times New Roman" w:cs="Times New Roman"/>
                    <w:noProof/>
                    <w:sz w:val="22"/>
                    <w:szCs w:val="22"/>
                  </w:rPr>
                  <w:t>Pirkimo sąlygų 1 priedas „Terminai“</w:t>
                </w:r>
              </w:hyperlink>
              <w:r w:rsidR="00242A29" w:rsidRPr="00581A3F">
                <w:rPr>
                  <w:rFonts w:ascii="Times New Roman" w:hAnsi="Times New Roman" w:cs="Times New Roman"/>
                  <w:noProof/>
                  <w:sz w:val="22"/>
                  <w:szCs w:val="22"/>
                  <w:lang w:eastAsia="en-US"/>
                </w:rPr>
                <w:t xml:space="preserve"> </w:t>
              </w:r>
            </w:p>
            <w:p w14:paraId="1D4967C8" w14:textId="77777777" w:rsidR="00242A29" w:rsidRPr="00581A3F" w:rsidRDefault="00BE3C77" w:rsidP="00BB4D3A">
              <w:pPr>
                <w:pStyle w:val="Turinys2"/>
                <w:rPr>
                  <w:rStyle w:val="Hipersaitas"/>
                </w:rPr>
              </w:pPr>
              <w:hyperlink w:anchor="_Toc126333940" w:history="1">
                <w:r w:rsidR="00242A29" w:rsidRPr="00581A3F">
                  <w:rPr>
                    <w:rStyle w:val="Hipersaitas"/>
                  </w:rPr>
                  <w:t>Pirkimo sąlygų 2 priedas „</w:t>
                </w:r>
                <w:r w:rsidR="0039729C" w:rsidRPr="00581A3F">
                  <w:rPr>
                    <w:rStyle w:val="Hipersaitas"/>
                  </w:rPr>
                  <w:t>Techninė specifikacija</w:t>
                </w:r>
                <w:r w:rsidR="00242A29" w:rsidRPr="00581A3F">
                  <w:rPr>
                    <w:rStyle w:val="Hipersaitas"/>
                  </w:rPr>
                  <w:t>“</w:t>
                </w:r>
              </w:hyperlink>
            </w:p>
            <w:p w14:paraId="241F2226" w14:textId="1846300C" w:rsidR="000824F7" w:rsidRPr="00581A3F" w:rsidRDefault="00BE3C7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000824F7" w:rsidRPr="00581A3F">
                  <w:rPr>
                    <w:rFonts w:ascii="Times New Roman" w:eastAsia="Calibri" w:hAnsi="Times New Roman" w:cs="Times New Roman"/>
                    <w:noProof/>
                    <w:sz w:val="22"/>
                    <w:szCs w:val="22"/>
                  </w:rPr>
                  <w:t xml:space="preserve">Pirkimo sąlygų 3 priedas </w:t>
                </w:r>
              </w:hyperlink>
              <w:r w:rsidR="002D67CB" w:rsidRPr="00581A3F">
                <w:rPr>
                  <w:rFonts w:ascii="Times New Roman" w:hAnsi="Times New Roman" w:cs="Times New Roman"/>
                </w:rPr>
                <w:t>„Tiekėjų pašalinimo pagrindai“</w:t>
              </w:r>
            </w:p>
            <w:p w14:paraId="596DD203" w14:textId="79DF9385" w:rsidR="000824F7" w:rsidRPr="00581A3F" w:rsidRDefault="00BE3C77" w:rsidP="00BB4D3A">
              <w:pPr>
                <w:pStyle w:val="Turinys2"/>
              </w:pPr>
              <w:hyperlink w:anchor="_Toc126333941" w:history="1">
                <w:r w:rsidR="00510129" w:rsidRPr="00581A3F">
                  <w:rPr>
                    <w:rStyle w:val="Hipersaitas"/>
                  </w:rPr>
                  <w:t xml:space="preserve">Pirkimo </w:t>
                </w:r>
                <w:r w:rsidR="000902BB" w:rsidRPr="00581A3F">
                  <w:rPr>
                    <w:rStyle w:val="Hipersaitas"/>
                  </w:rPr>
                  <w:t>sąlygų 4</w:t>
                </w:r>
                <w:r w:rsidR="00242A29" w:rsidRPr="00581A3F">
                  <w:rPr>
                    <w:rStyle w:val="Hipersaitas"/>
                  </w:rPr>
                  <w:t xml:space="preserve"> priedas </w:t>
                </w:r>
              </w:hyperlink>
              <w:r w:rsidR="002D67CB" w:rsidRPr="00581A3F">
                <w:rPr>
                  <w:rStyle w:val="Hipersaitas"/>
                </w:rPr>
                <w:t>„Tiekėjų kvalifikacijos reikalavimai ir reikalaujami kokybės bei aplinkos apsaugos vadybos sistemų standartai “</w:t>
              </w:r>
            </w:p>
            <w:p w14:paraId="651E9E7F" w14:textId="04080B64" w:rsidR="00242A29" w:rsidRPr="00581A3F" w:rsidRDefault="000902BB" w:rsidP="00BB4D3A">
              <w:pPr>
                <w:pStyle w:val="Turinys2"/>
                <w:rPr>
                  <w:lang w:eastAsia="en-US"/>
                </w:rPr>
              </w:pPr>
              <w:r w:rsidRPr="00581A3F">
                <w:rPr>
                  <w:rStyle w:val="Hipersaitas"/>
                </w:rPr>
                <w:t>Pirkimo sąlygų 5</w:t>
              </w:r>
              <w:r w:rsidR="00242A29" w:rsidRPr="00581A3F">
                <w:rPr>
                  <w:rStyle w:val="Hipersaitas"/>
                </w:rPr>
                <w:t xml:space="preserve"> priedas</w:t>
              </w:r>
              <w:r w:rsidR="002D67CB" w:rsidRPr="00581A3F">
                <w:rPr>
                  <w:rStyle w:val="Hipersaitas"/>
                </w:rPr>
                <w:t xml:space="preserve"> „EBVPD“ (XML formatu)</w:t>
              </w:r>
              <w:r w:rsidR="00242A29" w:rsidRPr="00581A3F">
                <w:rPr>
                  <w:rStyle w:val="Hipersaitas"/>
                </w:rPr>
                <w:t xml:space="preserve"> </w:t>
              </w:r>
              <w:r w:rsidR="00242A29" w:rsidRPr="00581A3F">
                <w:rPr>
                  <w:lang w:eastAsia="en-US"/>
                </w:rPr>
                <w:t xml:space="preserve"> </w:t>
              </w:r>
            </w:p>
            <w:p w14:paraId="62B34D12" w14:textId="03163A81" w:rsidR="00242A29" w:rsidRPr="00581A3F" w:rsidRDefault="00BE3C77" w:rsidP="00BB4D3A">
              <w:pPr>
                <w:pStyle w:val="Turinys2"/>
                <w:rPr>
                  <w:lang w:eastAsia="en-US"/>
                </w:rPr>
              </w:pPr>
              <w:hyperlink w:anchor="_Toc126333942" w:history="1">
                <w:r w:rsidR="000902BB" w:rsidRPr="00581A3F">
                  <w:rPr>
                    <w:rStyle w:val="Hipersaitas"/>
                  </w:rPr>
                  <w:t>Pirkimo sąlygų 6</w:t>
                </w:r>
                <w:r w:rsidR="00242A29" w:rsidRPr="00581A3F">
                  <w:rPr>
                    <w:rStyle w:val="Hipersaitas"/>
                  </w:rPr>
                  <w:t xml:space="preserve"> priedas </w:t>
                </w:r>
              </w:hyperlink>
              <w:r w:rsidR="002D67CB" w:rsidRPr="00581A3F">
                <w:rPr>
                  <w:lang w:eastAsia="en-US"/>
                </w:rPr>
                <w:t>„Pasiūlymo forma“</w:t>
              </w:r>
            </w:p>
            <w:p w14:paraId="13A08AB3" w14:textId="45B31AC1" w:rsidR="00242A29" w:rsidRPr="00581A3F" w:rsidRDefault="00BE3C77" w:rsidP="00BB4D3A">
              <w:pPr>
                <w:pStyle w:val="Turinys2"/>
                <w:rPr>
                  <w:lang w:eastAsia="en-US"/>
                </w:rPr>
              </w:pPr>
              <w:hyperlink w:anchor="_Toc126333944" w:history="1">
                <w:r w:rsidR="000902BB" w:rsidRPr="00581A3F">
                  <w:rPr>
                    <w:rStyle w:val="Hipersaitas"/>
                  </w:rPr>
                  <w:t>Pirkimo sąlygų 7</w:t>
                </w:r>
                <w:r w:rsidR="00242A29" w:rsidRPr="00581A3F">
                  <w:rPr>
                    <w:rStyle w:val="Hipersaitas"/>
                  </w:rPr>
                  <w:t xml:space="preserve"> priedas</w:t>
                </w:r>
                <w:r w:rsidR="002D67CB" w:rsidRPr="00581A3F">
                  <w:rPr>
                    <w:rStyle w:val="Hipersaitas"/>
                  </w:rPr>
                  <w:t xml:space="preserve"> „Pasiūlymų vertinimo kriterijai ir sąlygos“</w:t>
                </w:r>
                <w:r w:rsidR="00242A29" w:rsidRPr="00581A3F">
                  <w:rPr>
                    <w:rStyle w:val="Hipersaitas"/>
                  </w:rPr>
                  <w:t xml:space="preserve"> </w:t>
                </w:r>
              </w:hyperlink>
              <w:r w:rsidR="00242A29" w:rsidRPr="00581A3F">
                <w:rPr>
                  <w:lang w:eastAsia="en-US"/>
                </w:rPr>
                <w:t xml:space="preserve"> </w:t>
              </w:r>
            </w:p>
            <w:p w14:paraId="10F5C2BB" w14:textId="4155420E" w:rsidR="00242A29" w:rsidRPr="00581A3F" w:rsidRDefault="00BE3C77" w:rsidP="00BB4D3A">
              <w:pPr>
                <w:pStyle w:val="Turinys2"/>
              </w:pPr>
              <w:hyperlink w:anchor="_Toc126333945" w:history="1">
                <w:r w:rsidR="000902BB" w:rsidRPr="00581A3F">
                  <w:rPr>
                    <w:rStyle w:val="Hipersaitas"/>
                  </w:rPr>
                  <w:t>Pirkimo sąlygų 8</w:t>
                </w:r>
                <w:r w:rsidR="00242A29" w:rsidRPr="00581A3F">
                  <w:rPr>
                    <w:rStyle w:val="Hipersaitas"/>
                  </w:rPr>
                  <w:t xml:space="preserve"> priedas </w:t>
                </w:r>
              </w:hyperlink>
              <w:r w:rsidR="002D67CB" w:rsidRPr="00581A3F">
                <w:t>„Specialistų, kurie bus atsakingi už sutarties vykdymą, sąrašas“</w:t>
              </w:r>
            </w:p>
            <w:p w14:paraId="17EEFBDE" w14:textId="595694EE" w:rsidR="00652B77" w:rsidRPr="00581A3F" w:rsidRDefault="00652B77" w:rsidP="00652B77">
              <w:pPr>
                <w:pStyle w:val="Turinys2"/>
              </w:pPr>
              <w:r w:rsidRPr="00581A3F">
                <w:t xml:space="preserve">Pirkimo sąlygų 9 priedas </w:t>
              </w:r>
              <w:r w:rsidR="002D67CB" w:rsidRPr="00581A3F">
                <w:t>„Bendrosios sutarties sąlygos“</w:t>
              </w:r>
            </w:p>
            <w:p w14:paraId="05A0DCE5" w14:textId="092CFD91" w:rsidR="00242A29" w:rsidRPr="00581A3F" w:rsidRDefault="000902BB" w:rsidP="00FC5FB3">
              <w:pPr>
                <w:pStyle w:val="Turinys2"/>
              </w:pPr>
              <w:r w:rsidRPr="00581A3F">
                <w:t xml:space="preserve">Pirkimo sąlygų </w:t>
              </w:r>
              <w:r w:rsidR="00652B77" w:rsidRPr="00581A3F">
                <w:t>10</w:t>
              </w:r>
              <w:r w:rsidR="00242A29" w:rsidRPr="00581A3F">
                <w:t xml:space="preserve"> priedas „</w:t>
              </w:r>
              <w:r w:rsidR="002D67CB" w:rsidRPr="00581A3F">
                <w:t>Specialiosios sutarties sąlygos</w:t>
              </w:r>
              <w:r w:rsidR="00242A29" w:rsidRPr="00581A3F">
                <w:t>“</w:t>
              </w:r>
            </w:p>
            <w:p w14:paraId="0746F517" w14:textId="77777777" w:rsidR="00242A29" w:rsidRPr="00D30E49" w:rsidRDefault="00242A29" w:rsidP="00242A29">
              <w:pPr>
                <w:spacing w:after="120" w:line="20" w:lineRule="atLeast"/>
                <w:contextualSpacing/>
                <w:rPr>
                  <w:rFonts w:cstheme="minorHAnsi"/>
                </w:rPr>
              </w:pPr>
              <w:r w:rsidRPr="00D30E49">
                <w:rPr>
                  <w:rFonts w:ascii="Times New Roman" w:hAnsi="Times New Roman" w:cs="Times New Roman"/>
                  <w:b/>
                  <w:bCs/>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23688B9D"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D66B9E">
        <w:rPr>
          <w:rFonts w:ascii="Times New Roman" w:hAnsi="Times New Roman" w:cs="Times New Roman"/>
          <w:sz w:val="24"/>
          <w:szCs w:val="24"/>
        </w:rPr>
        <w:t>CPO nėra galimybės nupirkti techninės priežiūros paslaugos kelių priežiūros paslaugoms (žvyravimas, profiliavimas).</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6639E0F7" w:rsidR="00242A29" w:rsidRPr="001A2DCE"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10"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1A2DCE">
        <w:rPr>
          <w:rFonts w:ascii="Times New Roman" w:hAnsi="Times New Roman" w:cs="Times New Roman"/>
          <w:sz w:val="24"/>
          <w:szCs w:val="24"/>
        </w:rPr>
        <w:t xml:space="preserve">II skyriaus </w:t>
      </w:r>
      <w:r w:rsidR="003C1A37" w:rsidRPr="001A2DCE">
        <w:rPr>
          <w:rFonts w:ascii="Times New Roman" w:hAnsi="Times New Roman" w:cs="Times New Roman"/>
          <w:sz w:val="24"/>
          <w:szCs w:val="24"/>
        </w:rPr>
        <w:t>4.</w:t>
      </w:r>
      <w:r w:rsidR="001830F2" w:rsidRPr="001A2DCE">
        <w:rPr>
          <w:rFonts w:ascii="Times New Roman" w:hAnsi="Times New Roman" w:cs="Times New Roman"/>
          <w:sz w:val="24"/>
          <w:szCs w:val="24"/>
        </w:rPr>
        <w:t xml:space="preserve">3. </w:t>
      </w:r>
      <w:proofErr w:type="spellStart"/>
      <w:r w:rsidR="001830F2" w:rsidRPr="001A2DCE">
        <w:rPr>
          <w:rFonts w:ascii="Times New Roman" w:hAnsi="Times New Roman" w:cs="Times New Roman"/>
          <w:sz w:val="24"/>
          <w:szCs w:val="24"/>
        </w:rPr>
        <w:t>p.p</w:t>
      </w:r>
      <w:proofErr w:type="spellEnd"/>
      <w:r w:rsidR="001830F2" w:rsidRPr="001A2DCE">
        <w:rPr>
          <w:rFonts w:ascii="Times New Roman" w:hAnsi="Times New Roman" w:cs="Times New Roman"/>
          <w:sz w:val="24"/>
          <w:szCs w:val="24"/>
        </w:rPr>
        <w:t xml:space="preserve">. </w:t>
      </w:r>
      <w:r w:rsidRPr="001A2DCE">
        <w:rPr>
          <w:rFonts w:ascii="Times New Roman" w:hAnsi="Times New Roman" w:cs="Times New Roman"/>
          <w:sz w:val="24"/>
          <w:szCs w:val="24"/>
        </w:rPr>
        <w:t>Aplinko</w:t>
      </w:r>
      <w:r w:rsidR="00BF46FD" w:rsidRPr="001A2DCE">
        <w:rPr>
          <w:rFonts w:ascii="Times New Roman" w:hAnsi="Times New Roman" w:cs="Times New Roman"/>
          <w:sz w:val="24"/>
          <w:szCs w:val="24"/>
        </w:rPr>
        <w:t>s apsaugos kriterijai nustatyti</w:t>
      </w:r>
      <w:r w:rsidR="00107D14" w:rsidRPr="001A2DCE">
        <w:rPr>
          <w:rFonts w:ascii="Times New Roman" w:hAnsi="Times New Roman" w:cs="Times New Roman"/>
          <w:sz w:val="24"/>
          <w:szCs w:val="24"/>
        </w:rPr>
        <w:t xml:space="preserve"> </w:t>
      </w:r>
      <w:r w:rsidR="001A2DCE" w:rsidRPr="001A2DCE">
        <w:rPr>
          <w:rFonts w:ascii="Times New Roman" w:hAnsi="Times New Roman" w:cs="Times New Roman"/>
          <w:sz w:val="24"/>
          <w:szCs w:val="24"/>
        </w:rPr>
        <w:t>bendrosiose ir specialiosiose sutarties sąlygose</w:t>
      </w:r>
      <w:r w:rsidR="00107D14" w:rsidRPr="001A2DCE">
        <w:rPr>
          <w:rFonts w:ascii="Times New Roman" w:hAnsi="Times New Roman" w:cs="Times New Roman"/>
          <w:sz w:val="24"/>
          <w:szCs w:val="24"/>
        </w:rPr>
        <w:t xml:space="preserve"> (</w:t>
      </w:r>
      <w:r w:rsidR="00D7593E" w:rsidRPr="001A2DCE">
        <w:rPr>
          <w:rFonts w:ascii="Times New Roman" w:hAnsi="Times New Roman" w:cs="Times New Roman"/>
          <w:sz w:val="24"/>
          <w:szCs w:val="24"/>
        </w:rPr>
        <w:t xml:space="preserve">pirkimo sąlygų </w:t>
      </w:r>
      <w:r w:rsidR="001A2DCE" w:rsidRPr="001A2DCE">
        <w:rPr>
          <w:rFonts w:ascii="Times New Roman" w:hAnsi="Times New Roman" w:cs="Times New Roman"/>
          <w:sz w:val="24"/>
          <w:szCs w:val="24"/>
        </w:rPr>
        <w:t xml:space="preserve">9 ir </w:t>
      </w:r>
      <w:r w:rsidR="00613E6E" w:rsidRPr="001A2DCE">
        <w:rPr>
          <w:rFonts w:ascii="Times New Roman" w:hAnsi="Times New Roman" w:cs="Times New Roman"/>
          <w:sz w:val="24"/>
          <w:szCs w:val="24"/>
        </w:rPr>
        <w:t>10</w:t>
      </w:r>
      <w:r w:rsidR="008F0A16" w:rsidRPr="001A2DCE">
        <w:rPr>
          <w:rFonts w:ascii="Times New Roman" w:hAnsi="Times New Roman" w:cs="Times New Roman"/>
          <w:sz w:val="24"/>
          <w:szCs w:val="24"/>
        </w:rPr>
        <w:t xml:space="preserve"> prieda</w:t>
      </w:r>
      <w:r w:rsidR="001A2DCE" w:rsidRPr="001A2DCE">
        <w:rPr>
          <w:rFonts w:ascii="Times New Roman" w:hAnsi="Times New Roman" w:cs="Times New Roman"/>
          <w:sz w:val="24"/>
          <w:szCs w:val="24"/>
        </w:rPr>
        <w:t>i</w:t>
      </w:r>
      <w:r w:rsidRPr="001A2DCE">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w:t>
      </w:r>
      <w:proofErr w:type="spellStart"/>
      <w:r w:rsidRPr="00D30E49">
        <w:rPr>
          <w:rFonts w:ascii="Times New Roman" w:hAnsi="Times New Roman" w:cs="Times New Roman"/>
          <w:i/>
          <w:iCs/>
          <w:sz w:val="24"/>
          <w:szCs w:val="24"/>
        </w:rPr>
        <w:t>ante</w:t>
      </w:r>
      <w:proofErr w:type="spellEnd"/>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CF695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632E742" w14:textId="0430DA79" w:rsidR="00CF6959" w:rsidRPr="000B54B6" w:rsidRDefault="00CF6959" w:rsidP="00CF6959">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0B54B6">
        <w:rPr>
          <w:rFonts w:ascii="Times New Roman" w:hAnsi="Times New Roman" w:cs="Times New Roman"/>
          <w:sz w:val="24"/>
          <w:szCs w:val="24"/>
        </w:rPr>
        <w:t>Viešajam pirkimui pateikto pasiūlymo kaina bus laikoma per didele, nepriimtina, jeigu viršys 121000,00 EUR su PVM* sumą (* arba ta pati suma be PVM, jei tiekėjas yra ne PVM mokėtojas ar paslaugos neapmokestinamos PVM, ar dėl kitų priežasčių perkančiosios organizacijos galutinė tiekėjui mokėtina suma bus be PVM).</w:t>
      </w:r>
    </w:p>
    <w:p w14:paraId="2671DB8A" w14:textId="77777777" w:rsidR="00CF6959" w:rsidRPr="00D30E49" w:rsidRDefault="00CF695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16A3084C" w:rsidR="00242A29" w:rsidRPr="003F7237"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0E360B">
        <w:rPr>
          <w:rFonts w:ascii="Times New Roman" w:eastAsia="Calibri" w:hAnsi="Times New Roman" w:cs="Times New Roman"/>
          <w:sz w:val="24"/>
          <w:szCs w:val="24"/>
        </w:rPr>
        <w:t xml:space="preserve">2.1. </w:t>
      </w:r>
      <w:r w:rsidRPr="00511334">
        <w:rPr>
          <w:rFonts w:ascii="Times New Roman" w:eastAsia="Calibri" w:hAnsi="Times New Roman" w:cs="Times New Roman"/>
          <w:sz w:val="24"/>
          <w:szCs w:val="24"/>
        </w:rPr>
        <w:t>Perkančioji organizacija numato įsigyti</w:t>
      </w:r>
      <w:r w:rsidR="00511334" w:rsidRPr="00511334">
        <w:rPr>
          <w:rFonts w:ascii="Times New Roman" w:eastAsia="Calibri" w:hAnsi="Times New Roman" w:cs="Times New Roman"/>
          <w:sz w:val="24"/>
          <w:szCs w:val="24"/>
        </w:rPr>
        <w:t xml:space="preserve"> </w:t>
      </w:r>
      <w:r w:rsidR="00511334" w:rsidRPr="00511334">
        <w:rPr>
          <w:rFonts w:ascii="Times New Roman" w:hAnsi="Times New Roman" w:cs="Times New Roman"/>
          <w:sz w:val="24"/>
          <w:szCs w:val="24"/>
        </w:rPr>
        <w:t>susisiekimo komunikacijų statybos techninės priežiūros paslaugas.</w:t>
      </w:r>
      <w:r w:rsidR="00511334">
        <w:rPr>
          <w:rFonts w:ascii="Times New Roman" w:hAnsi="Times New Roman" w:cs="Times New Roman"/>
          <w:sz w:val="24"/>
          <w:szCs w:val="24"/>
        </w:rPr>
        <w:t xml:space="preserve"> </w:t>
      </w:r>
      <w:r w:rsidRPr="000E360B">
        <w:rPr>
          <w:rFonts w:ascii="Times New Roman" w:hAnsi="Times New Roman" w:cs="Times New Roman"/>
          <w:sz w:val="24"/>
          <w:szCs w:val="24"/>
        </w:rPr>
        <w:t xml:space="preserve">Reikalavimai pirkimo objektui nustatyti </w:t>
      </w:r>
      <w:r w:rsidR="00642BE4" w:rsidRPr="003F7237">
        <w:rPr>
          <w:rFonts w:ascii="Times New Roman" w:hAnsi="Times New Roman" w:cs="Times New Roman"/>
          <w:sz w:val="24"/>
          <w:szCs w:val="24"/>
        </w:rPr>
        <w:t xml:space="preserve">specialiųjų pirkimo sąlygų </w:t>
      </w:r>
      <w:r w:rsidR="0056626E" w:rsidRPr="003F7237">
        <w:rPr>
          <w:rFonts w:ascii="Times New Roman" w:hAnsi="Times New Roman" w:cs="Times New Roman"/>
          <w:sz w:val="24"/>
          <w:szCs w:val="24"/>
        </w:rPr>
        <w:t xml:space="preserve">2 </w:t>
      </w:r>
      <w:r w:rsidR="003F7237" w:rsidRPr="003F7237">
        <w:rPr>
          <w:rFonts w:ascii="Times New Roman" w:hAnsi="Times New Roman" w:cs="Times New Roman"/>
          <w:sz w:val="24"/>
          <w:szCs w:val="24"/>
        </w:rPr>
        <w:t>priedas.</w:t>
      </w:r>
    </w:p>
    <w:p w14:paraId="66C64C9B" w14:textId="62558AE3" w:rsidR="00562D69" w:rsidRPr="003F7237" w:rsidRDefault="00911731" w:rsidP="0093630B">
      <w:pPr>
        <w:pStyle w:val="Betarp"/>
        <w:spacing w:after="120"/>
        <w:ind w:firstLine="720"/>
        <w:contextualSpacing/>
        <w:jc w:val="both"/>
        <w:rPr>
          <w:rFonts w:ascii="Times New Roman" w:hAnsi="Times New Roman" w:cs="Times New Roman"/>
          <w:sz w:val="24"/>
          <w:szCs w:val="24"/>
        </w:rPr>
      </w:pPr>
      <w:r w:rsidRPr="003F7237">
        <w:rPr>
          <w:rFonts w:ascii="Times New Roman" w:hAnsi="Times New Roman" w:cs="Times New Roman"/>
          <w:sz w:val="24"/>
          <w:szCs w:val="24"/>
        </w:rPr>
        <w:t>2.</w:t>
      </w:r>
      <w:r w:rsidR="00511334" w:rsidRPr="003F7237">
        <w:rPr>
          <w:rFonts w:ascii="Times New Roman" w:hAnsi="Times New Roman" w:cs="Times New Roman"/>
          <w:sz w:val="24"/>
          <w:szCs w:val="24"/>
        </w:rPr>
        <w:t>2</w:t>
      </w:r>
      <w:r w:rsidR="00642BE4" w:rsidRPr="003F7237">
        <w:rPr>
          <w:rFonts w:ascii="Times New Roman" w:hAnsi="Times New Roman" w:cs="Times New Roman"/>
          <w:sz w:val="24"/>
          <w:szCs w:val="24"/>
        </w:rPr>
        <w:t xml:space="preserve">. Pirkimo objektas </w:t>
      </w:r>
      <w:r w:rsidR="0093630B" w:rsidRPr="003F7237">
        <w:rPr>
          <w:rFonts w:ascii="Times New Roman" w:hAnsi="Times New Roman" w:cs="Times New Roman"/>
          <w:sz w:val="24"/>
          <w:szCs w:val="24"/>
        </w:rPr>
        <w:t>į dalis neskaidomas. Pirkimo apimtys, reikalavimai ir techninė specifikacija apibrėžti specialiųjų pirkimo sąlygų 2 priede.</w:t>
      </w:r>
    </w:p>
    <w:p w14:paraId="6075BA90" w14:textId="41E7E4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3</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11C03946"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w:t>
      </w:r>
      <w:r w:rsidR="00511334">
        <w:rPr>
          <w:rFonts w:ascii="Times New Roman" w:hAnsi="Times New Roman" w:cs="Times New Roman"/>
          <w:sz w:val="24"/>
          <w:szCs w:val="24"/>
        </w:rPr>
        <w:t>4</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432F2CF1"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003329DF" w:rsidRPr="00C4000D">
        <w:rPr>
          <w:rFonts w:ascii="Times New Roman" w:hAnsi="Times New Roman" w:cs="Times New Roman"/>
          <w:sz w:val="24"/>
          <w:szCs w:val="24"/>
        </w:rPr>
        <w:t>Perkančioji organizacija nerengs susitikimo su tiekėjais dėl pirkimo sąlygų paaiškinimo.</w:t>
      </w:r>
    </w:p>
    <w:p w14:paraId="47092420" w14:textId="194760E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3329DF" w:rsidRPr="003329DF">
        <w:rPr>
          <w:rFonts w:ascii="Times New Roman" w:hAnsi="Times New Roman" w:cs="Times New Roman"/>
          <w:sz w:val="24"/>
          <w:szCs w:val="24"/>
        </w:rPr>
        <w:t>Perkančioji organizacija 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80175E" w:rsidR="00242A29" w:rsidRPr="00A14146" w:rsidRDefault="00242A29" w:rsidP="00242A29">
      <w:pPr>
        <w:pStyle w:val="Sraopastraipa"/>
        <w:spacing w:after="120" w:line="20" w:lineRule="atLeast"/>
        <w:ind w:left="0" w:firstLine="567"/>
        <w:jc w:val="both"/>
        <w:rPr>
          <w:rFonts w:ascii="Times New Roman" w:hAnsi="Times New Roman" w:cs="Times New Roman"/>
          <w:sz w:val="24"/>
          <w:szCs w:val="24"/>
        </w:rPr>
      </w:pPr>
      <w:r w:rsidRPr="00B3742E">
        <w:rPr>
          <w:rFonts w:ascii="Times New Roman" w:hAnsi="Times New Roman" w:cs="Times New Roman"/>
          <w:sz w:val="24"/>
          <w:szCs w:val="24"/>
        </w:rPr>
        <w:t>4.1. Reikalavimai dėl tiekėjo ir ūkio subjektų</w:t>
      </w:r>
      <w:r w:rsidR="00890E2E" w:rsidRPr="00B3742E">
        <w:rPr>
          <w:rFonts w:ascii="Times New Roman" w:hAnsi="Times New Roman" w:cs="Times New Roman"/>
          <w:sz w:val="24"/>
          <w:szCs w:val="24"/>
        </w:rPr>
        <w:t xml:space="preserve"> (išskyrus </w:t>
      </w:r>
      <w:proofErr w:type="spellStart"/>
      <w:r w:rsidR="00890E2E" w:rsidRPr="00B3742E">
        <w:rPr>
          <w:rFonts w:ascii="Times New Roman" w:hAnsi="Times New Roman" w:cs="Times New Roman"/>
          <w:sz w:val="24"/>
          <w:szCs w:val="24"/>
        </w:rPr>
        <w:t>kvazisubtiekėjus</w:t>
      </w:r>
      <w:proofErr w:type="spellEnd"/>
      <w:r w:rsidR="00890E2E" w:rsidRPr="00B3742E">
        <w:rPr>
          <w:rFonts w:ascii="Times New Roman" w:hAnsi="Times New Roman" w:cs="Times New Roman"/>
          <w:sz w:val="24"/>
          <w:szCs w:val="24"/>
        </w:rPr>
        <w:t>)</w:t>
      </w:r>
      <w:r w:rsidRPr="00B3742E">
        <w:rPr>
          <w:rFonts w:ascii="Times New Roman" w:hAnsi="Times New Roman" w:cs="Times New Roman"/>
          <w:sz w:val="24"/>
          <w:szCs w:val="24"/>
        </w:rPr>
        <w:t xml:space="preserve">, kurių pajėgumais </w:t>
      </w:r>
      <w:r w:rsidRPr="00A14146">
        <w:rPr>
          <w:rFonts w:ascii="Times New Roman" w:hAnsi="Times New Roman" w:cs="Times New Roman"/>
          <w:sz w:val="24"/>
          <w:szCs w:val="24"/>
        </w:rPr>
        <w:t xml:space="preserve">tiekėjas remiasi, pašalinimo pagrindų nebuvimo bei jų nebuvimą patvirtinantys dokumentai nurodyti specialiųjų pirkimo sąlygų </w:t>
      </w:r>
      <w:r w:rsidR="00A14146" w:rsidRPr="00A14146">
        <w:rPr>
          <w:rFonts w:ascii="Times New Roman" w:hAnsi="Times New Roman" w:cs="Times New Roman"/>
          <w:sz w:val="24"/>
          <w:szCs w:val="24"/>
        </w:rPr>
        <w:t>3</w:t>
      </w:r>
      <w:r w:rsidRPr="00A14146">
        <w:rPr>
          <w:rFonts w:ascii="Times New Roman" w:hAnsi="Times New Roman" w:cs="Times New Roman"/>
          <w:sz w:val="24"/>
          <w:szCs w:val="24"/>
        </w:rPr>
        <w:t xml:space="preserve"> priede.</w:t>
      </w:r>
    </w:p>
    <w:p w14:paraId="6E88F3AE" w14:textId="54A6CD3B" w:rsidR="00242A29" w:rsidRPr="00A14146"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A14146">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A14146" w:rsidRPr="00A14146">
        <w:rPr>
          <w:rFonts w:ascii="Times New Roman" w:hAnsi="Times New Roman" w:cs="Times New Roman"/>
          <w:sz w:val="24"/>
          <w:szCs w:val="24"/>
        </w:rPr>
        <w:t>4</w:t>
      </w:r>
      <w:r w:rsidRPr="00A14146">
        <w:rPr>
          <w:rFonts w:ascii="Times New Roman" w:hAnsi="Times New Roman" w:cs="Times New Roman"/>
          <w:sz w:val="24"/>
          <w:szCs w:val="24"/>
        </w:rPr>
        <w:t xml:space="preserve"> priede.</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BB5A8E"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BB5A8E">
        <w:rPr>
          <w:rFonts w:ascii="Times New Roman" w:hAnsi="Times New Roman" w:cs="Times New Roman"/>
          <w:sz w:val="24"/>
          <w:szCs w:val="24"/>
        </w:rPr>
        <w:t xml:space="preserve"> </w:t>
      </w:r>
      <w:r w:rsidR="00242A29" w:rsidRPr="00BB5A8E">
        <w:rPr>
          <w:rFonts w:ascii="Times New Roman" w:hAnsi="Times New Roman" w:cs="Times New Roman"/>
          <w:sz w:val="24"/>
          <w:szCs w:val="24"/>
        </w:rPr>
        <w:t>Tiekėjo pasiūlymą sudaro CVP IS pateikiamų ir žemiau nurodytų dokumentų visuma:</w:t>
      </w:r>
    </w:p>
    <w:p w14:paraId="49777AE5" w14:textId="1168EA5E" w:rsidR="00242A29" w:rsidRPr="00D177D5"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D177D5">
        <w:rPr>
          <w:rFonts w:ascii="Times New Roman" w:hAnsi="Times New Roman" w:cs="Times New Roman"/>
          <w:sz w:val="24"/>
          <w:szCs w:val="24"/>
        </w:rPr>
        <w:t xml:space="preserve">tiekėjo pasirašytas pasiūlymas, parengtas pagal specialiųjų pirkimo sąlygų </w:t>
      </w:r>
      <w:r w:rsidR="00D177D5" w:rsidRPr="00D177D5">
        <w:rPr>
          <w:rFonts w:ascii="Times New Roman" w:hAnsi="Times New Roman" w:cs="Times New Roman"/>
          <w:sz w:val="24"/>
          <w:szCs w:val="24"/>
        </w:rPr>
        <w:t>6</w:t>
      </w:r>
      <w:r w:rsidRPr="00D177D5">
        <w:rPr>
          <w:rFonts w:ascii="Times New Roman" w:hAnsi="Times New Roman" w:cs="Times New Roman"/>
          <w:sz w:val="24"/>
          <w:szCs w:val="24"/>
          <w:shd w:val="clear" w:color="auto" w:fill="FFFFFF"/>
        </w:rPr>
        <w:t xml:space="preserve"> </w:t>
      </w:r>
      <w:r w:rsidR="00B408B7" w:rsidRPr="00D177D5">
        <w:rPr>
          <w:rFonts w:ascii="Times New Roman" w:hAnsi="Times New Roman" w:cs="Times New Roman"/>
          <w:sz w:val="24"/>
          <w:szCs w:val="24"/>
        </w:rPr>
        <w:t>priede pateiktą pasiūlymo formą;</w:t>
      </w:r>
    </w:p>
    <w:p w14:paraId="07B275B1" w14:textId="24EE5E41" w:rsidR="00242A29" w:rsidRPr="00D177D5"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D177D5">
        <w:rPr>
          <w:rFonts w:ascii="Times New Roman" w:hAnsi="Times New Roman" w:cs="Times New Roman"/>
          <w:sz w:val="24"/>
          <w:szCs w:val="24"/>
        </w:rPr>
        <w:t>užpildytas EBVPD (</w:t>
      </w:r>
      <w:r w:rsidR="00254831" w:rsidRPr="00D177D5">
        <w:rPr>
          <w:rFonts w:ascii="Times New Roman" w:hAnsi="Times New Roman" w:cs="Times New Roman"/>
          <w:sz w:val="24"/>
          <w:szCs w:val="24"/>
        </w:rPr>
        <w:t xml:space="preserve">specialiųjų pirkimo sąlygų </w:t>
      </w:r>
      <w:r w:rsidR="00D177D5" w:rsidRPr="00D177D5">
        <w:rPr>
          <w:rFonts w:ascii="Times New Roman" w:hAnsi="Times New Roman" w:cs="Times New Roman"/>
          <w:sz w:val="24"/>
          <w:szCs w:val="24"/>
        </w:rPr>
        <w:t>5</w:t>
      </w:r>
      <w:r w:rsidRPr="00D177D5">
        <w:rPr>
          <w:rFonts w:ascii="Times New Roman" w:hAnsi="Times New Roman" w:cs="Times New Roman"/>
          <w:sz w:val="24"/>
          <w:szCs w:val="24"/>
        </w:rPr>
        <w:t xml:space="preserve"> priedas). </w:t>
      </w:r>
      <w:r w:rsidR="00F854E3" w:rsidRPr="00D177D5">
        <w:rPr>
          <w:rFonts w:ascii="Times New Roman" w:hAnsi="Times New Roman" w:cs="Times New Roman"/>
          <w:sz w:val="24"/>
          <w:szCs w:val="24"/>
        </w:rPr>
        <w:t>Pateikdamas ir p</w:t>
      </w:r>
      <w:r w:rsidRPr="00D177D5">
        <w:rPr>
          <w:rFonts w:ascii="Times New Roman" w:hAnsi="Times New Roman" w:cs="Times New Roman"/>
          <w:sz w:val="24"/>
          <w:szCs w:val="24"/>
        </w:rPr>
        <w:t>asirašydamas pasiūlymą, tiekėjas patvirtina ir EBVPD tikrumą;</w:t>
      </w:r>
    </w:p>
    <w:p w14:paraId="6459BA40"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dokumentas, patvirtinantis, kad asmuo, kuris</w:t>
      </w:r>
      <w:r w:rsidR="00943C15" w:rsidRPr="00BB5A8E">
        <w:rPr>
          <w:rFonts w:ascii="Times New Roman" w:hAnsi="Times New Roman" w:cs="Times New Roman"/>
          <w:sz w:val="24"/>
          <w:szCs w:val="24"/>
        </w:rPr>
        <w:t xml:space="preserve"> pateikė ir</w:t>
      </w:r>
      <w:r w:rsidRPr="00BB5A8E">
        <w:rPr>
          <w:rFonts w:ascii="Times New Roman" w:hAnsi="Times New Roman" w:cs="Times New Roman"/>
          <w:sz w:val="24"/>
          <w:szCs w:val="24"/>
        </w:rPr>
        <w:t xml:space="preserve"> pasirašė pasiūlymą (jei jis ne tiekėjo vadovas), turėjo teisę jį</w:t>
      </w:r>
      <w:r w:rsidR="00943C15" w:rsidRPr="00BB5A8E">
        <w:rPr>
          <w:rFonts w:ascii="Times New Roman" w:hAnsi="Times New Roman" w:cs="Times New Roman"/>
          <w:sz w:val="24"/>
          <w:szCs w:val="24"/>
        </w:rPr>
        <w:t xml:space="preserve"> pateikti ir</w:t>
      </w:r>
      <w:r w:rsidRPr="00BB5A8E">
        <w:rPr>
          <w:rFonts w:ascii="Times New Roman" w:hAnsi="Times New Roman" w:cs="Times New Roman"/>
          <w:sz w:val="24"/>
          <w:szCs w:val="24"/>
        </w:rPr>
        <w:t xml:space="preserve"> pasirašyti;</w:t>
      </w:r>
    </w:p>
    <w:p w14:paraId="14C82812"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BB5A8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BB5A8E"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BB5A8E"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 xml:space="preserve">jei tiekėjas pasitelkia </w:t>
      </w:r>
      <w:proofErr w:type="spellStart"/>
      <w:r w:rsidRPr="00BB5A8E">
        <w:rPr>
          <w:rFonts w:ascii="Times New Roman" w:hAnsi="Times New Roman" w:cs="Times New Roman"/>
          <w:sz w:val="24"/>
          <w:szCs w:val="24"/>
        </w:rPr>
        <w:t>kvazisubtiekėjus</w:t>
      </w:r>
      <w:proofErr w:type="spellEnd"/>
      <w:r w:rsidRPr="00BB5A8E">
        <w:rPr>
          <w:rFonts w:ascii="Times New Roman" w:hAnsi="Times New Roman" w:cs="Times New Roman"/>
          <w:sz w:val="24"/>
          <w:szCs w:val="24"/>
        </w:rPr>
        <w:t xml:space="preserve">, </w:t>
      </w:r>
      <w:proofErr w:type="spellStart"/>
      <w:r w:rsidRPr="00BB5A8E">
        <w:rPr>
          <w:rFonts w:ascii="Times New Roman" w:hAnsi="Times New Roman" w:cs="Times New Roman"/>
          <w:sz w:val="24"/>
          <w:szCs w:val="24"/>
        </w:rPr>
        <w:t>kvazisubtiekėjo</w:t>
      </w:r>
      <w:proofErr w:type="spellEnd"/>
      <w:r w:rsidRPr="00BB5A8E">
        <w:rPr>
          <w:rFonts w:ascii="Times New Roman" w:hAnsi="Times New Roman" w:cs="Times New Roman"/>
          <w:sz w:val="24"/>
          <w:szCs w:val="24"/>
        </w:rPr>
        <w:t xml:space="preserve"> sutikimas ar kitas dokumentas, patvirtinantis jo sutikimą būti įdarbintu, jei pasiūlymas bus pripažintas laimėjusiu;</w:t>
      </w:r>
    </w:p>
    <w:p w14:paraId="2029B49A" w14:textId="77777777" w:rsidR="00242A29" w:rsidRPr="00D30E4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D30E49">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lastRenderedPageBreak/>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7AFBAFEE" w14:textId="5076DC97" w:rsidR="00242A29" w:rsidRPr="00D177D5" w:rsidRDefault="00242A29" w:rsidP="00242A29">
      <w:pPr>
        <w:spacing w:after="0" w:line="240" w:lineRule="auto"/>
        <w:ind w:firstLine="567"/>
        <w:jc w:val="both"/>
        <w:rPr>
          <w:rFonts w:ascii="Times New Roman" w:hAnsi="Times New Roman" w:cs="Times New Roman"/>
          <w:sz w:val="24"/>
          <w:szCs w:val="24"/>
        </w:rPr>
      </w:pPr>
      <w:r w:rsidRPr="00D177D5">
        <w:rPr>
          <w:rFonts w:ascii="Times New Roman" w:hAnsi="Times New Roman" w:cs="Times New Roman"/>
          <w:sz w:val="24"/>
          <w:szCs w:val="24"/>
        </w:rPr>
        <w:t>9.1. Perkančioji organizacija ekonomiškai naudingiausią pasiūlymą išrenka pagal</w:t>
      </w:r>
      <w:r w:rsidR="008238D4" w:rsidRPr="00D177D5">
        <w:rPr>
          <w:rFonts w:ascii="Times New Roman" w:hAnsi="Times New Roman" w:cs="Times New Roman"/>
          <w:sz w:val="24"/>
          <w:szCs w:val="24"/>
        </w:rPr>
        <w:t xml:space="preserve"> tiekėjo pasiūlyme nurodytą kainą, kuri turi būti apskaičiuota ir nurodyta taip, kaip reikalaujama specialiųjų pirkimo sąlygų </w:t>
      </w:r>
      <w:r w:rsidR="008A6B58" w:rsidRPr="00D177D5">
        <w:rPr>
          <w:rFonts w:ascii="Times New Roman" w:hAnsi="Times New Roman" w:cs="Times New Roman"/>
          <w:sz w:val="24"/>
          <w:szCs w:val="24"/>
        </w:rPr>
        <w:t>6</w:t>
      </w:r>
      <w:r w:rsidR="008238D4" w:rsidRPr="00D177D5">
        <w:rPr>
          <w:rFonts w:ascii="Times New Roman" w:hAnsi="Times New Roman" w:cs="Times New Roman"/>
          <w:sz w:val="24"/>
          <w:szCs w:val="24"/>
        </w:rPr>
        <w:t xml:space="preserve"> priede.</w:t>
      </w:r>
    </w:p>
    <w:p w14:paraId="24993FB0" w14:textId="77777777" w:rsidR="00242A29" w:rsidRPr="00927E60" w:rsidRDefault="00242A29" w:rsidP="00242A29">
      <w:pPr>
        <w:spacing w:after="0" w:line="240" w:lineRule="auto"/>
        <w:ind w:firstLine="567"/>
        <w:jc w:val="both"/>
        <w:rPr>
          <w:rFonts w:ascii="Times New Roman" w:hAnsi="Times New Roman" w:cs="Times New Roman"/>
          <w:sz w:val="24"/>
          <w:szCs w:val="24"/>
        </w:rPr>
      </w:pPr>
      <w:r w:rsidRPr="00927E60">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 xml:space="preserve"> Sutarties sudarymas</w:t>
      </w:r>
      <w:bookmarkEnd w:id="36"/>
      <w:bookmarkEnd w:id="37"/>
      <w:bookmarkEnd w:id="38"/>
    </w:p>
    <w:p w14:paraId="29F56424" w14:textId="0FCCD2D6" w:rsidR="00242A29" w:rsidRPr="00CC1272" w:rsidRDefault="00242A29" w:rsidP="00242A29">
      <w:pPr>
        <w:pStyle w:val="Sraopastraipa"/>
        <w:numPr>
          <w:ilvl w:val="1"/>
          <w:numId w:val="11"/>
        </w:numPr>
        <w:spacing w:after="0" w:line="240" w:lineRule="auto"/>
        <w:ind w:left="0" w:firstLine="567"/>
        <w:jc w:val="both"/>
        <w:rPr>
          <w:rFonts w:ascii="Times New Roman" w:hAnsi="Times New Roman" w:cs="Times New Roman"/>
          <w:color w:val="EE0000"/>
          <w:sz w:val="24"/>
          <w:szCs w:val="24"/>
        </w:rPr>
      </w:pPr>
      <w:r w:rsidRPr="00927E60">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w:t>
      </w:r>
      <w:r w:rsidRPr="00D177D5">
        <w:rPr>
          <w:rFonts w:ascii="Times New Roman" w:hAnsi="Times New Roman" w:cs="Times New Roman"/>
          <w:sz w:val="24"/>
          <w:szCs w:val="24"/>
        </w:rPr>
        <w:t xml:space="preserve"> bus pripažinti laimėję. Sutarties projektas pateikiama</w:t>
      </w:r>
      <w:r w:rsidR="00783815" w:rsidRPr="00D177D5">
        <w:rPr>
          <w:rFonts w:ascii="Times New Roman" w:hAnsi="Times New Roman" w:cs="Times New Roman"/>
          <w:sz w:val="24"/>
          <w:szCs w:val="24"/>
        </w:rPr>
        <w:t xml:space="preserve">s specialiųjų  </w:t>
      </w:r>
      <w:r w:rsidR="00254831" w:rsidRPr="00D177D5">
        <w:rPr>
          <w:rFonts w:ascii="Times New Roman" w:hAnsi="Times New Roman" w:cs="Times New Roman"/>
          <w:sz w:val="24"/>
          <w:szCs w:val="24"/>
        </w:rPr>
        <w:t xml:space="preserve">pirkimo sąlygų </w:t>
      </w:r>
      <w:r w:rsidR="00CC1272" w:rsidRPr="00D177D5">
        <w:rPr>
          <w:rFonts w:ascii="Times New Roman" w:hAnsi="Times New Roman" w:cs="Times New Roman"/>
          <w:sz w:val="24"/>
          <w:szCs w:val="24"/>
        </w:rPr>
        <w:t xml:space="preserve">9 ir </w:t>
      </w:r>
      <w:r w:rsidR="00254831" w:rsidRPr="00D177D5">
        <w:rPr>
          <w:rFonts w:ascii="Times New Roman" w:hAnsi="Times New Roman" w:cs="Times New Roman"/>
          <w:sz w:val="24"/>
          <w:szCs w:val="24"/>
        </w:rPr>
        <w:t>10</w:t>
      </w:r>
      <w:r w:rsidRPr="00D177D5">
        <w:rPr>
          <w:rFonts w:ascii="Times New Roman" w:hAnsi="Times New Roman" w:cs="Times New Roman"/>
          <w:sz w:val="24"/>
          <w:szCs w:val="24"/>
        </w:rPr>
        <w:t xml:space="preserve"> pried</w:t>
      </w:r>
      <w:r w:rsidR="00CC1272" w:rsidRPr="00D177D5">
        <w:rPr>
          <w:rFonts w:ascii="Times New Roman" w:hAnsi="Times New Roman" w:cs="Times New Roman"/>
          <w:sz w:val="24"/>
          <w:szCs w:val="24"/>
        </w:rPr>
        <w:t>uose.</w:t>
      </w:r>
    </w:p>
    <w:bookmarkEnd w:id="2"/>
    <w:p w14:paraId="460F892D" w14:textId="77777777" w:rsidR="00242A29" w:rsidRPr="000E360B" w:rsidRDefault="00242A29" w:rsidP="00242A29">
      <w:pPr>
        <w:shd w:val="clear" w:color="auto" w:fill="FFFFFF"/>
        <w:spacing w:after="0" w:line="240" w:lineRule="auto"/>
        <w:jc w:val="center"/>
        <w:rPr>
          <w:rFonts w:eastAsia="Calibri" w:cstheme="minorHAnsi"/>
        </w:rPr>
      </w:pPr>
    </w:p>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1"/>
          <w:footerReference w:type="first" r:id="rId12"/>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7A129B9A" w:rsidR="00242A29" w:rsidRPr="00927E60" w:rsidRDefault="004F752A"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297" w:type="dxa"/>
            <w:tcMar>
              <w:top w:w="0" w:type="dxa"/>
              <w:left w:w="108" w:type="dxa"/>
              <w:bottom w:w="0" w:type="dxa"/>
              <w:right w:w="108" w:type="dxa"/>
            </w:tcMar>
          </w:tcPr>
          <w:p w14:paraId="4111A458" w14:textId="71DD5184"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lastRenderedPageBreak/>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77777777" w:rsidR="00C309BC" w:rsidRPr="00AA7796" w:rsidRDefault="001172CE" w:rsidP="00C309BC">
      <w:pPr>
        <w:jc w:val="center"/>
        <w:rPr>
          <w:rFonts w:ascii="Times New Roman" w:hAnsi="Times New Roman" w:cs="Times New Roman"/>
          <w:b/>
          <w:sz w:val="28"/>
          <w:szCs w:val="28"/>
        </w:rPr>
      </w:pPr>
      <w:r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5A5A2905"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6F51EE">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Antrinispavadinimas"/>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w:t>
      </w:r>
      <w:proofErr w:type="spellStart"/>
      <w:r w:rsidR="00E671CE">
        <w:rPr>
          <w:rFonts w:ascii="Times New Roman" w:eastAsia="Yu Mincho" w:hAnsi="Times New Roman" w:cs="Times New Roman"/>
          <w:sz w:val="24"/>
          <w:szCs w:val="24"/>
        </w:rPr>
        <w:t>kvazisubtiekėjus</w:t>
      </w:r>
      <w:proofErr w:type="spellEnd"/>
      <w:r w:rsidR="00E671CE">
        <w:rPr>
          <w:rFonts w:ascii="Times New Roman" w:eastAsia="Yu Mincho" w:hAnsi="Times New Roman" w:cs="Times New Roman"/>
          <w:sz w:val="24"/>
          <w:szCs w:val="24"/>
        </w:rPr>
        <w:t>)</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3"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BE3C77" w:rsidP="00A61BE3">
            <w:pPr>
              <w:rPr>
                <w:rStyle w:val="Hipersaitas"/>
                <w:rFonts w:ascii="Times New Roman" w:hAnsi="Times New Roman" w:cs="Times New Roman"/>
                <w:sz w:val="24"/>
                <w:szCs w:val="24"/>
              </w:rPr>
            </w:pPr>
            <w:hyperlink r:id="rId15" w:history="1">
              <w:r w:rsidR="00EB7A48"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BE3C77" w:rsidP="00A61BE3">
            <w:pPr>
              <w:spacing w:after="0" w:line="240" w:lineRule="auto"/>
              <w:jc w:val="both"/>
              <w:rPr>
                <w:rFonts w:ascii="Times New Roman" w:hAnsi="Times New Roman" w:cs="Times New Roman"/>
                <w:sz w:val="24"/>
                <w:szCs w:val="24"/>
              </w:rPr>
            </w:pPr>
            <w:hyperlink r:id="rId16" w:history="1">
              <w:r w:rsidR="00F951D8"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BE3C77" w:rsidP="00A61BE3">
            <w:pPr>
              <w:spacing w:after="0" w:line="240" w:lineRule="auto"/>
              <w:jc w:val="both"/>
              <w:rPr>
                <w:rFonts w:ascii="Times New Roman" w:hAnsi="Times New Roman" w:cs="Times New Roman"/>
                <w:sz w:val="24"/>
                <w:szCs w:val="24"/>
              </w:rPr>
            </w:pPr>
            <w:hyperlink r:id="rId17" w:history="1">
              <w:r w:rsidR="00F951D8"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8"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BE3C77" w:rsidP="00A61BE3">
            <w:pPr>
              <w:spacing w:after="0" w:line="240" w:lineRule="auto"/>
              <w:jc w:val="both"/>
              <w:rPr>
                <w:rFonts w:ascii="Times New Roman" w:hAnsi="Times New Roman" w:cs="Times New Roman"/>
                <w:sz w:val="24"/>
                <w:szCs w:val="24"/>
              </w:rPr>
            </w:pPr>
            <w:hyperlink r:id="rId19" w:history="1">
              <w:r w:rsidR="00F951D8"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20"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BE3C77" w:rsidP="00A61BE3">
            <w:pPr>
              <w:spacing w:after="0" w:line="256" w:lineRule="auto"/>
              <w:jc w:val="both"/>
              <w:rPr>
                <w:rStyle w:val="Hipersaitas"/>
                <w:rFonts w:ascii="Times New Roman" w:hAnsi="Times New Roman" w:cs="Times New Roman"/>
                <w:sz w:val="24"/>
                <w:szCs w:val="24"/>
                <w:u w:val="single"/>
              </w:rPr>
            </w:pPr>
            <w:hyperlink r:id="rId21" w:history="1">
              <w:r w:rsidR="00F951D8"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63B71C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2C115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24E3700A"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444E0833"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2FB249BD"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65C39F84" w14:textId="77777777" w:rsidR="00242A2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3BB12B33" w14:textId="365F4BC4" w:rsidR="00E42037" w:rsidRPr="00E42037" w:rsidRDefault="00E42037" w:rsidP="00E42037">
      <w:pPr>
        <w:tabs>
          <w:tab w:val="left" w:pos="851"/>
        </w:tabs>
        <w:spacing w:after="0" w:line="20" w:lineRule="atLeast"/>
        <w:contextualSpacing/>
        <w:jc w:val="right"/>
        <w:rPr>
          <w:rFonts w:ascii="Times New Roman" w:eastAsia="Calibri" w:hAnsi="Times New Roman" w:cs="Times New Roman"/>
          <w:i/>
          <w:iCs/>
          <w:sz w:val="24"/>
          <w:szCs w:val="24"/>
        </w:rPr>
      </w:pPr>
      <w:r w:rsidRPr="00E42037">
        <w:rPr>
          <w:rFonts w:ascii="Times New Roman" w:eastAsia="Calibri" w:hAnsi="Times New Roman" w:cs="Times New Roman"/>
          <w:i/>
          <w:iCs/>
          <w:sz w:val="24"/>
          <w:szCs w:val="24"/>
        </w:rPr>
        <w:t>1 lentelė</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702"/>
        <w:gridCol w:w="4935"/>
        <w:gridCol w:w="3984"/>
        <w:gridCol w:w="14"/>
      </w:tblGrid>
      <w:tr w:rsidR="00242A29" w:rsidRPr="00442E87" w14:paraId="46CD8A00" w14:textId="77777777" w:rsidTr="007447BC">
        <w:trPr>
          <w:gridAfter w:val="1"/>
          <w:wAfter w:w="14" w:type="dxa"/>
          <w:jc w:val="center"/>
        </w:trPr>
        <w:tc>
          <w:tcPr>
            <w:tcW w:w="702" w:type="dxa"/>
            <w:shd w:val="clear" w:color="auto" w:fill="E7E6E6" w:themeFill="background2"/>
          </w:tcPr>
          <w:p w14:paraId="44BC60BA" w14:textId="77777777" w:rsidR="00242A29" w:rsidRPr="00442E87" w:rsidRDefault="00242A29" w:rsidP="00490848">
            <w:pPr>
              <w:rPr>
                <w:rFonts w:eastAsiaTheme="minorHAnsi" w:hAnsi="Times New Roman" w:cs="Times New Roman"/>
                <w:b/>
                <w:sz w:val="24"/>
                <w:szCs w:val="24"/>
              </w:rPr>
            </w:pPr>
            <w:r w:rsidRPr="00442E87">
              <w:rPr>
                <w:rFonts w:eastAsiaTheme="minorHAnsi" w:hAnsi="Times New Roman" w:cs="Times New Roman"/>
                <w:b/>
                <w:sz w:val="24"/>
                <w:szCs w:val="24"/>
              </w:rPr>
              <w:t>Eil. Nr.</w:t>
            </w:r>
          </w:p>
        </w:tc>
        <w:tc>
          <w:tcPr>
            <w:tcW w:w="4935" w:type="dxa"/>
            <w:shd w:val="clear" w:color="auto" w:fill="E7E6E6" w:themeFill="background2"/>
            <w:vAlign w:val="center"/>
          </w:tcPr>
          <w:p w14:paraId="09D790B9"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3984" w:type="dxa"/>
            <w:shd w:val="clear" w:color="auto" w:fill="E7E6E6" w:themeFill="background2"/>
            <w:vAlign w:val="center"/>
          </w:tcPr>
          <w:p w14:paraId="2DD7B1D2"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242A29" w:rsidRPr="00442E87" w14:paraId="6EA5C610" w14:textId="77777777" w:rsidTr="007447BC">
        <w:trPr>
          <w:jc w:val="center"/>
        </w:trPr>
        <w:tc>
          <w:tcPr>
            <w:tcW w:w="702" w:type="dxa"/>
            <w:shd w:val="clear" w:color="auto" w:fill="E7E6E6" w:themeFill="background2"/>
          </w:tcPr>
          <w:p w14:paraId="5633EB21" w14:textId="77777777" w:rsidR="00242A29" w:rsidRPr="00442E87" w:rsidRDefault="00242A29" w:rsidP="00490848">
            <w:pPr>
              <w:rPr>
                <w:rFonts w:eastAsiaTheme="minorHAnsi" w:hAnsi="Times New Roman" w:cs="Times New Roman"/>
                <w:b/>
                <w:sz w:val="24"/>
                <w:szCs w:val="24"/>
              </w:rPr>
            </w:pPr>
          </w:p>
        </w:tc>
        <w:tc>
          <w:tcPr>
            <w:tcW w:w="8933" w:type="dxa"/>
            <w:gridSpan w:val="3"/>
            <w:shd w:val="clear" w:color="auto" w:fill="E7E6E6" w:themeFill="background2"/>
          </w:tcPr>
          <w:p w14:paraId="20D0359F" w14:textId="77777777" w:rsidR="00242A29" w:rsidRPr="00442E87" w:rsidRDefault="00242A29" w:rsidP="00490848">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242A29" w:rsidRPr="00442E87" w14:paraId="1CF4AE4C" w14:textId="77777777" w:rsidTr="007447BC">
        <w:trPr>
          <w:gridAfter w:val="1"/>
          <w:wAfter w:w="14" w:type="dxa"/>
          <w:jc w:val="center"/>
        </w:trPr>
        <w:tc>
          <w:tcPr>
            <w:tcW w:w="702" w:type="dxa"/>
          </w:tcPr>
          <w:p w14:paraId="68AC4195" w14:textId="77777777" w:rsidR="00242A29" w:rsidRPr="00442E87" w:rsidRDefault="00544CE0" w:rsidP="00490848">
            <w:pPr>
              <w:rPr>
                <w:rFonts w:eastAsiaTheme="minorHAnsi" w:hAnsi="Times New Roman" w:cs="Times New Roman"/>
                <w:sz w:val="24"/>
                <w:szCs w:val="24"/>
              </w:rPr>
            </w:pPr>
            <w:r w:rsidRPr="00442E87">
              <w:rPr>
                <w:rFonts w:eastAsiaTheme="minorHAnsi" w:hAnsi="Times New Roman" w:cs="Times New Roman"/>
                <w:sz w:val="24"/>
                <w:szCs w:val="24"/>
              </w:rPr>
              <w:t>1.</w:t>
            </w:r>
          </w:p>
        </w:tc>
        <w:tc>
          <w:tcPr>
            <w:tcW w:w="4935" w:type="dxa"/>
          </w:tcPr>
          <w:p w14:paraId="6D8BE4E4" w14:textId="77777777" w:rsidR="001A7588" w:rsidRPr="009B2457" w:rsidRDefault="001A7588" w:rsidP="00B3567C">
            <w:pPr>
              <w:tabs>
                <w:tab w:val="left" w:pos="851"/>
              </w:tabs>
              <w:spacing w:after="160" w:line="20" w:lineRule="atLeast"/>
              <w:jc w:val="both"/>
              <w:rPr>
                <w:rFonts w:eastAsia="Calibri" w:hAnsi="Times New Roman" w:cs="Times New Roman"/>
                <w:sz w:val="24"/>
                <w:szCs w:val="24"/>
              </w:rPr>
            </w:pPr>
            <w:r w:rsidRPr="009B2457">
              <w:rPr>
                <w:rFonts w:eastAsia="Calibri" w:hAnsi="Times New Roman" w:cs="Times New Roman"/>
                <w:sz w:val="24"/>
                <w:szCs w:val="24"/>
              </w:rPr>
              <w:t>Tiekėjas</w:t>
            </w:r>
            <w:r>
              <w:rPr>
                <w:rFonts w:eastAsia="Calibri" w:hAnsi="Times New Roman" w:cs="Times New Roman"/>
                <w:sz w:val="24"/>
                <w:szCs w:val="24"/>
              </w:rPr>
              <w:t>*</w:t>
            </w:r>
            <w:r w:rsidRPr="009B2457">
              <w:rPr>
                <w:rFonts w:eastAsia="Calibri" w:hAnsi="Times New Roman" w:cs="Times New Roman"/>
                <w:sz w:val="24"/>
                <w:szCs w:val="24"/>
              </w:rPr>
              <w:t xml:space="preserve"> turi pasiūlyti tinkamą kvalifikaciją turinčius specialistus:</w:t>
            </w:r>
          </w:p>
          <w:p w14:paraId="2AD8E1CF" w14:textId="287B24FB" w:rsidR="001A7588" w:rsidRPr="00765C3A" w:rsidRDefault="001A7588" w:rsidP="00B3567C">
            <w:pPr>
              <w:tabs>
                <w:tab w:val="left" w:pos="851"/>
              </w:tabs>
              <w:spacing w:after="160" w:line="20" w:lineRule="atLeast"/>
              <w:ind w:hanging="2"/>
              <w:jc w:val="both"/>
              <w:rPr>
                <w:rFonts w:eastAsia="Calibri" w:hAnsi="Times New Roman" w:cs="Times New Roman"/>
                <w:sz w:val="24"/>
                <w:szCs w:val="24"/>
              </w:rPr>
            </w:pPr>
            <w:r w:rsidRPr="009B2457">
              <w:rPr>
                <w:rFonts w:eastAsia="Calibri" w:hAnsi="Times New Roman" w:cs="Times New Roman"/>
                <w:sz w:val="24"/>
                <w:szCs w:val="24"/>
              </w:rPr>
              <w:t>1)</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statybos</w:t>
            </w:r>
            <w:r>
              <w:rPr>
                <w:rFonts w:eastAsia="Calibri" w:hAnsi="Times New Roman" w:cs="Times New Roman"/>
                <w:sz w:val="24"/>
                <w:szCs w:val="24"/>
              </w:rPr>
              <w:t xml:space="preserve"> techninės priežiūros</w:t>
            </w:r>
            <w:r w:rsidRPr="009B2457">
              <w:rPr>
                <w:rFonts w:eastAsia="Calibri" w:hAnsi="Times New Roman" w:cs="Times New Roman"/>
                <w:sz w:val="24"/>
                <w:szCs w:val="24"/>
              </w:rPr>
              <w:t xml:space="preserve"> vadovo pareigas</w:t>
            </w:r>
            <w:r>
              <w:rPr>
                <w:rFonts w:eastAsia="Calibri" w:hAnsi="Times New Roman" w:cs="Times New Roman"/>
                <w:sz w:val="24"/>
                <w:szCs w:val="24"/>
              </w:rPr>
              <w:t xml:space="preserve"> (</w:t>
            </w:r>
            <w:r w:rsidR="00713D85">
              <w:rPr>
                <w:rFonts w:eastAsia="Calibri" w:hAnsi="Times New Roman" w:cs="Times New Roman"/>
                <w:sz w:val="24"/>
                <w:szCs w:val="24"/>
              </w:rPr>
              <w:t xml:space="preserve">statiniai: </w:t>
            </w:r>
            <w:r>
              <w:rPr>
                <w:rFonts w:eastAsia="Calibri" w:hAnsi="Times New Roman" w:cs="Times New Roman"/>
                <w:sz w:val="24"/>
                <w:szCs w:val="24"/>
              </w:rPr>
              <w:t>susisiekimo komunikacijos:</w:t>
            </w:r>
            <w:r w:rsidRPr="009B2457">
              <w:rPr>
                <w:rFonts w:eastAsia="Calibri" w:hAnsi="Times New Roman" w:cs="Times New Roman"/>
                <w:sz w:val="24"/>
                <w:szCs w:val="24"/>
              </w:rPr>
              <w:t xml:space="preserve"> </w:t>
            </w:r>
            <w:r>
              <w:rPr>
                <w:rFonts w:eastAsia="Calibri" w:hAnsi="Times New Roman" w:cs="Times New Roman"/>
                <w:sz w:val="24"/>
                <w:szCs w:val="24"/>
              </w:rPr>
              <w:t>keliai ir / ar gatvės</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p>
          <w:p w14:paraId="516458FE" w14:textId="691F916D" w:rsidR="00713D85" w:rsidRDefault="00713D85" w:rsidP="00B3567C">
            <w:pPr>
              <w:tabs>
                <w:tab w:val="left" w:pos="851"/>
              </w:tabs>
              <w:spacing w:after="160" w:line="20" w:lineRule="atLeast"/>
              <w:ind w:hanging="2"/>
              <w:jc w:val="both"/>
              <w:rPr>
                <w:rFonts w:eastAsia="Calibri" w:hAnsi="Times New Roman" w:cs="Times New Roman"/>
                <w:sz w:val="24"/>
                <w:szCs w:val="24"/>
              </w:rPr>
            </w:pPr>
            <w:r>
              <w:rPr>
                <w:rFonts w:eastAsia="Calibri" w:hAnsi="Times New Roman" w:cs="Times New Roman"/>
                <w:sz w:val="24"/>
                <w:szCs w:val="24"/>
              </w:rPr>
              <w:t>2</w:t>
            </w:r>
            <w:r w:rsidRPr="009B2457">
              <w:rPr>
                <w:rFonts w:eastAsia="Calibri" w:hAnsi="Times New Roman" w:cs="Times New Roman"/>
                <w:sz w:val="24"/>
                <w:szCs w:val="24"/>
              </w:rPr>
              <w:t>)</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w:t>
            </w:r>
            <w:r>
              <w:rPr>
                <w:rFonts w:eastAsia="Calibri" w:hAnsi="Times New Roman" w:cs="Times New Roman"/>
                <w:sz w:val="24"/>
                <w:szCs w:val="24"/>
              </w:rPr>
              <w:t xml:space="preserve">specialiųjų </w:t>
            </w:r>
            <w:r w:rsidRPr="009B2457">
              <w:rPr>
                <w:rFonts w:eastAsia="Calibri" w:hAnsi="Times New Roman" w:cs="Times New Roman"/>
                <w:sz w:val="24"/>
                <w:szCs w:val="24"/>
              </w:rPr>
              <w:t>statybos</w:t>
            </w:r>
            <w:r>
              <w:rPr>
                <w:rFonts w:eastAsia="Calibri" w:hAnsi="Times New Roman" w:cs="Times New Roman"/>
                <w:sz w:val="24"/>
                <w:szCs w:val="24"/>
              </w:rPr>
              <w:t xml:space="preserve"> darbų techninės priežiūros</w:t>
            </w:r>
            <w:r w:rsidRPr="009B2457">
              <w:rPr>
                <w:rFonts w:eastAsia="Calibri" w:hAnsi="Times New Roman" w:cs="Times New Roman"/>
                <w:sz w:val="24"/>
                <w:szCs w:val="24"/>
              </w:rPr>
              <w:t xml:space="preserve"> vadovo </w:t>
            </w:r>
            <w:r w:rsidRPr="009B2457">
              <w:rPr>
                <w:rFonts w:eastAsia="Calibri" w:hAnsi="Times New Roman" w:cs="Times New Roman"/>
                <w:sz w:val="24"/>
                <w:szCs w:val="24"/>
              </w:rPr>
              <w:lastRenderedPageBreak/>
              <w:t>pareigas</w:t>
            </w:r>
            <w:r>
              <w:rPr>
                <w:rFonts w:eastAsia="Calibri" w:hAnsi="Times New Roman" w:cs="Times New Roman"/>
                <w:sz w:val="24"/>
                <w:szCs w:val="24"/>
              </w:rPr>
              <w:t xml:space="preserve"> (statiniai: inžineriniai tinklai: </w:t>
            </w:r>
            <w:r w:rsidR="00C9257A">
              <w:rPr>
                <w:rFonts w:eastAsia="Calibri" w:hAnsi="Times New Roman" w:cs="Times New Roman"/>
                <w:sz w:val="24"/>
                <w:szCs w:val="24"/>
              </w:rPr>
              <w:t>vandentiekio ir nuotekų šalinimo tinklai</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r w:rsidR="00E85483">
              <w:rPr>
                <w:rFonts w:eastAsia="Calibri" w:hAnsi="Times New Roman" w:cs="Times New Roman"/>
                <w:sz w:val="24"/>
                <w:szCs w:val="24"/>
              </w:rPr>
              <w:t xml:space="preserve"> </w:t>
            </w:r>
          </w:p>
          <w:p w14:paraId="5649BA87" w14:textId="132C9A97" w:rsidR="00E85483" w:rsidRDefault="00E85483" w:rsidP="00B3567C">
            <w:pPr>
              <w:tabs>
                <w:tab w:val="left" w:pos="851"/>
              </w:tabs>
              <w:spacing w:after="160" w:line="20" w:lineRule="atLeast"/>
              <w:ind w:hanging="2"/>
              <w:jc w:val="both"/>
              <w:rPr>
                <w:rFonts w:eastAsia="Calibri" w:hAnsi="Times New Roman" w:cs="Times New Roman"/>
                <w:sz w:val="24"/>
                <w:szCs w:val="24"/>
              </w:rPr>
            </w:pPr>
            <w:r w:rsidRPr="00E85483">
              <w:rPr>
                <w:rFonts w:eastAsia="Calibri" w:hAnsi="Times New Roman" w:cs="Times New Roman"/>
                <w:sz w:val="24"/>
                <w:szCs w:val="24"/>
              </w:rPr>
              <w:t>Darbo sritis: vandentiekio ir nuotekų šalinimo tinklų tiesimas.</w:t>
            </w:r>
          </w:p>
          <w:p w14:paraId="47ED7EC6" w14:textId="25819385" w:rsidR="007D4358" w:rsidRDefault="007D4358" w:rsidP="00B3567C">
            <w:pPr>
              <w:tabs>
                <w:tab w:val="left" w:pos="851"/>
              </w:tabs>
              <w:spacing w:after="160" w:line="20" w:lineRule="atLeast"/>
              <w:ind w:hanging="2"/>
              <w:jc w:val="both"/>
              <w:rPr>
                <w:rFonts w:eastAsia="Calibri" w:hAnsi="Times New Roman" w:cs="Times New Roman"/>
                <w:sz w:val="24"/>
                <w:szCs w:val="24"/>
              </w:rPr>
            </w:pPr>
            <w:r>
              <w:rPr>
                <w:rFonts w:eastAsia="Calibri" w:hAnsi="Times New Roman" w:cs="Times New Roman"/>
                <w:sz w:val="24"/>
                <w:szCs w:val="24"/>
              </w:rPr>
              <w:t xml:space="preserve">3) </w:t>
            </w:r>
            <w:r w:rsidRPr="009B2457">
              <w:rPr>
                <w:rFonts w:eastAsia="Calibri" w:hAnsi="Times New Roman" w:cs="Times New Roman"/>
                <w:sz w:val="24"/>
                <w:szCs w:val="24"/>
              </w:rPr>
              <w:t xml:space="preserve">bent </w:t>
            </w:r>
            <w:r>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Pr>
                <w:rFonts w:eastAsia="Calibri" w:hAnsi="Times New Roman" w:cs="Times New Roman"/>
                <w:sz w:val="24"/>
                <w:szCs w:val="24"/>
              </w:rPr>
              <w:t>jo</w:t>
            </w:r>
            <w:r w:rsidRPr="009B2457">
              <w:rPr>
                <w:rFonts w:eastAsia="Calibri" w:hAnsi="Times New Roman" w:cs="Times New Roman"/>
                <w:sz w:val="24"/>
                <w:szCs w:val="24"/>
              </w:rPr>
              <w:t xml:space="preserve"> statinio </w:t>
            </w:r>
            <w:r>
              <w:rPr>
                <w:rFonts w:eastAsia="Calibri" w:hAnsi="Times New Roman" w:cs="Times New Roman"/>
                <w:sz w:val="24"/>
                <w:szCs w:val="24"/>
              </w:rPr>
              <w:t xml:space="preserve">specialiųjų </w:t>
            </w:r>
            <w:r w:rsidRPr="009B2457">
              <w:rPr>
                <w:rFonts w:eastAsia="Calibri" w:hAnsi="Times New Roman" w:cs="Times New Roman"/>
                <w:sz w:val="24"/>
                <w:szCs w:val="24"/>
              </w:rPr>
              <w:t>statybos</w:t>
            </w:r>
            <w:r>
              <w:rPr>
                <w:rFonts w:eastAsia="Calibri" w:hAnsi="Times New Roman" w:cs="Times New Roman"/>
                <w:sz w:val="24"/>
                <w:szCs w:val="24"/>
              </w:rPr>
              <w:t xml:space="preserve"> darbų techninės priežiūros</w:t>
            </w:r>
            <w:r w:rsidRPr="009B2457">
              <w:rPr>
                <w:rFonts w:eastAsia="Calibri" w:hAnsi="Times New Roman" w:cs="Times New Roman"/>
                <w:sz w:val="24"/>
                <w:szCs w:val="24"/>
              </w:rPr>
              <w:t xml:space="preserve"> vadovo pareigas</w:t>
            </w:r>
            <w:r>
              <w:rPr>
                <w:rFonts w:eastAsia="Calibri" w:hAnsi="Times New Roman" w:cs="Times New Roman"/>
                <w:sz w:val="24"/>
                <w:szCs w:val="24"/>
              </w:rPr>
              <w:t xml:space="preserve"> </w:t>
            </w:r>
            <w:r w:rsidR="00B66C6E">
              <w:rPr>
                <w:rFonts w:eastAsia="Calibri" w:hAnsi="Times New Roman" w:cs="Times New Roman"/>
                <w:sz w:val="24"/>
                <w:szCs w:val="24"/>
              </w:rPr>
              <w:t>(statiniai: susisiekimo komunikacijos</w:t>
            </w:r>
            <w:r>
              <w:rPr>
                <w:rFonts w:eastAsia="Calibri" w:hAnsi="Times New Roman" w:cs="Times New Roman"/>
                <w:sz w:val="24"/>
                <w:szCs w:val="24"/>
              </w:rPr>
              <w:t xml:space="preserve">: </w:t>
            </w:r>
            <w:r w:rsidR="00B66C6E">
              <w:rPr>
                <w:rFonts w:eastAsia="Calibri" w:hAnsi="Times New Roman" w:cs="Times New Roman"/>
                <w:sz w:val="24"/>
                <w:szCs w:val="24"/>
              </w:rPr>
              <w:t>keliai ir</w:t>
            </w:r>
            <w:r w:rsidR="000B64D3">
              <w:rPr>
                <w:rFonts w:eastAsia="Calibri" w:hAnsi="Times New Roman" w:cs="Times New Roman"/>
                <w:sz w:val="24"/>
                <w:szCs w:val="24"/>
              </w:rPr>
              <w:t xml:space="preserve"> </w:t>
            </w:r>
            <w:r w:rsidR="00B66C6E">
              <w:rPr>
                <w:rFonts w:eastAsia="Calibri" w:hAnsi="Times New Roman" w:cs="Times New Roman"/>
                <w:sz w:val="24"/>
                <w:szCs w:val="24"/>
              </w:rPr>
              <w:t>/</w:t>
            </w:r>
            <w:r w:rsidR="000B64D3">
              <w:rPr>
                <w:rFonts w:eastAsia="Calibri" w:hAnsi="Times New Roman" w:cs="Times New Roman"/>
                <w:sz w:val="24"/>
                <w:szCs w:val="24"/>
              </w:rPr>
              <w:t xml:space="preserve"> </w:t>
            </w:r>
            <w:r w:rsidR="00B66C6E">
              <w:rPr>
                <w:rFonts w:eastAsia="Calibri" w:hAnsi="Times New Roman" w:cs="Times New Roman"/>
                <w:sz w:val="24"/>
                <w:szCs w:val="24"/>
              </w:rPr>
              <w:t>ar gatvės</w:t>
            </w:r>
            <w:r w:rsidRPr="009B2457">
              <w:rPr>
                <w:rFonts w:eastAsia="Calibri" w:hAnsi="Times New Roman" w:cs="Times New Roman"/>
                <w:sz w:val="24"/>
                <w:szCs w:val="24"/>
              </w:rPr>
              <w:t>,</w:t>
            </w:r>
            <w:r>
              <w:rPr>
                <w:rFonts w:eastAsia="Calibri" w:hAnsi="Times New Roman" w:cs="Times New Roman"/>
                <w:sz w:val="24"/>
                <w:szCs w:val="24"/>
              </w:rPr>
              <w:t xml:space="preserve"> </w:t>
            </w:r>
            <w:r w:rsidRPr="00FB5D25">
              <w:rPr>
                <w:rFonts w:eastAsia="Calibri" w:hAnsi="Times New Roman" w:cs="Times New Roman"/>
                <w:i/>
                <w:iCs/>
                <w:sz w:val="24"/>
                <w:szCs w:val="24"/>
              </w:rPr>
              <w:t>taip pat minėti statiniai esantys kultūros paveldo objekto teritorijoje, jo apsaugos zonoje, kultūros paveldo vietovėje</w:t>
            </w:r>
            <w:r w:rsidRPr="00CC5FF4">
              <w:rPr>
                <w:rFonts w:eastAsia="Calibri" w:hAnsi="Times New Roman" w:cs="Times New Roman"/>
                <w:sz w:val="24"/>
                <w:szCs w:val="24"/>
              </w:rPr>
              <w:t>).</w:t>
            </w:r>
            <w:r>
              <w:rPr>
                <w:rFonts w:eastAsia="Calibri" w:hAnsi="Times New Roman" w:cs="Times New Roman"/>
                <w:sz w:val="24"/>
                <w:szCs w:val="24"/>
              </w:rPr>
              <w:t xml:space="preserve"> </w:t>
            </w:r>
          </w:p>
          <w:p w14:paraId="1C96A8D0" w14:textId="27A91643" w:rsidR="00B3567C" w:rsidRDefault="007D4358" w:rsidP="00B3567C">
            <w:pPr>
              <w:tabs>
                <w:tab w:val="left" w:pos="851"/>
              </w:tabs>
              <w:spacing w:after="160" w:line="20" w:lineRule="atLeast"/>
              <w:ind w:hanging="2"/>
              <w:jc w:val="both"/>
              <w:rPr>
                <w:rFonts w:eastAsia="Calibri" w:hAnsi="Times New Roman" w:cs="Times New Roman"/>
                <w:sz w:val="24"/>
                <w:szCs w:val="24"/>
              </w:rPr>
            </w:pPr>
            <w:r w:rsidRPr="00E85483">
              <w:rPr>
                <w:rFonts w:eastAsia="Calibri" w:hAnsi="Times New Roman" w:cs="Times New Roman"/>
                <w:sz w:val="24"/>
                <w:szCs w:val="24"/>
              </w:rPr>
              <w:t xml:space="preserve">Darbo sritis: </w:t>
            </w:r>
            <w:r w:rsidRPr="007D4358">
              <w:rPr>
                <w:rFonts w:eastAsia="Calibri" w:hAnsi="Times New Roman" w:cs="Times New Roman"/>
                <w:sz w:val="24"/>
                <w:szCs w:val="24"/>
              </w:rPr>
              <w:t>statinio elektros inžinerinių sistemų įrengimas; procesų valdymo ir automatizavimo sistemų įrengimas</w:t>
            </w:r>
            <w:r w:rsidR="00B3567C">
              <w:rPr>
                <w:rFonts w:eastAsia="Calibri" w:hAnsi="Times New Roman" w:cs="Times New Roman"/>
                <w:sz w:val="24"/>
                <w:szCs w:val="24"/>
              </w:rPr>
              <w:t>.</w:t>
            </w:r>
          </w:p>
          <w:p w14:paraId="31541CC6" w14:textId="77777777" w:rsidR="00B3567C" w:rsidRPr="008726F0" w:rsidRDefault="00B3567C" w:rsidP="00B3567C">
            <w:pPr>
              <w:tabs>
                <w:tab w:val="left" w:pos="565"/>
              </w:tabs>
              <w:jc w:val="both"/>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02E0A4F6" w14:textId="77777777" w:rsidR="00B3567C" w:rsidRPr="008726F0" w:rsidRDefault="00B3567C"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7F251A59" w14:textId="77777777" w:rsidR="00B3567C" w:rsidRPr="008726F0" w:rsidRDefault="00B3567C"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4D70D640" w14:textId="77777777" w:rsidR="00B3567C" w:rsidRDefault="00B3567C" w:rsidP="00B3567C">
            <w:pPr>
              <w:tabs>
                <w:tab w:val="left" w:pos="565"/>
              </w:tabs>
              <w:jc w:val="both"/>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A208828" w14:textId="77777777" w:rsidR="007447BC" w:rsidRDefault="007447BC" w:rsidP="00B3567C">
            <w:pPr>
              <w:tabs>
                <w:tab w:val="left" w:pos="565"/>
              </w:tabs>
              <w:jc w:val="both"/>
              <w:rPr>
                <w:rFonts w:eastAsia="Calibri" w:hAnsi="Times New Roman" w:cs="Times New Roman"/>
                <w:i/>
                <w:iCs/>
                <w:sz w:val="24"/>
                <w:szCs w:val="24"/>
              </w:rPr>
            </w:pPr>
          </w:p>
          <w:p w14:paraId="177B24CE" w14:textId="6738D3C1" w:rsidR="00B3567C" w:rsidRPr="00390444" w:rsidRDefault="00B3567C" w:rsidP="00B3567C">
            <w:pPr>
              <w:tabs>
                <w:tab w:val="left" w:pos="565"/>
              </w:tabs>
              <w:jc w:val="both"/>
              <w:rPr>
                <w:rFonts w:eastAsia="Calibri" w:hAnsi="Times New Roman" w:cs="Times New Roman"/>
                <w:i/>
                <w:iCs/>
                <w:sz w:val="24"/>
                <w:szCs w:val="24"/>
              </w:rPr>
            </w:pPr>
            <w:r w:rsidRPr="00390444">
              <w:rPr>
                <w:rFonts w:eastAsia="Calibri" w:hAnsi="Times New Roman" w:cs="Times New Roman"/>
                <w:i/>
                <w:iCs/>
                <w:sz w:val="24"/>
                <w:szCs w:val="24"/>
              </w:rPr>
              <w:t xml:space="preserve">Tiekėjas gali paskirti daugiau nei vieną specialiųjų statybos darbų vadovą, turintį atitinkamos srities darbų kvalifikacijos atestatą, užtikrinant, kad visi paskirti darbų vadovai kartu turėtų teisę vadovauti visų nurodytų sričių </w:t>
            </w:r>
            <w:r w:rsidRPr="00390444">
              <w:rPr>
                <w:rFonts w:eastAsia="Calibri" w:hAnsi="Times New Roman" w:cs="Times New Roman"/>
                <w:i/>
                <w:iCs/>
                <w:sz w:val="24"/>
                <w:szCs w:val="24"/>
              </w:rPr>
              <w:lastRenderedPageBreak/>
              <w:t>statybos darbams.</w:t>
            </w:r>
          </w:p>
          <w:p w14:paraId="11C2FFD4" w14:textId="77777777" w:rsidR="00B3567C" w:rsidRPr="00B3567C" w:rsidRDefault="00B3567C" w:rsidP="00B3567C">
            <w:pPr>
              <w:tabs>
                <w:tab w:val="left" w:pos="565"/>
              </w:tabs>
              <w:jc w:val="both"/>
              <w:rPr>
                <w:rFonts w:eastAsia="Calibri" w:hAnsi="Times New Roman" w:cs="Times New Roman"/>
                <w:i/>
                <w:iCs/>
                <w:sz w:val="24"/>
                <w:szCs w:val="24"/>
              </w:rPr>
            </w:pPr>
          </w:p>
          <w:p w14:paraId="17618B79" w14:textId="0AF1032C" w:rsidR="00B3567C" w:rsidRPr="00B3567C" w:rsidRDefault="00B3567C" w:rsidP="00B3567C">
            <w:pPr>
              <w:tabs>
                <w:tab w:val="left" w:pos="851"/>
              </w:tabs>
              <w:spacing w:line="20" w:lineRule="atLeast"/>
              <w:ind w:hanging="2"/>
              <w:jc w:val="both"/>
              <w:rPr>
                <w:rFonts w:eastAsia="Calibri" w:hAnsi="Times New Roman" w:cs="Times New Roman"/>
                <w:i/>
                <w:iCs/>
                <w:sz w:val="24"/>
                <w:szCs w:val="24"/>
              </w:rPr>
            </w:pPr>
            <w:r w:rsidRPr="00B3567C">
              <w:rPr>
                <w:rFonts w:eastAsia="Calibri" w:hAnsi="Times New Roman" w:cs="Times New Roman"/>
                <w:i/>
                <w:iCs/>
                <w:sz w:val="24"/>
                <w:szCs w:val="24"/>
              </w:rPr>
              <w:t>Tas pats specialistas gali būti siūlomas kelioms arba visoms pozicijoms, jeigu turi atitinkamą kvalifikaciją.</w:t>
            </w:r>
          </w:p>
          <w:p w14:paraId="1430649F" w14:textId="77777777" w:rsidR="00B3567C" w:rsidRPr="00B3567C" w:rsidRDefault="00B3567C" w:rsidP="00B3567C">
            <w:pPr>
              <w:tabs>
                <w:tab w:val="left" w:pos="851"/>
              </w:tabs>
              <w:spacing w:line="20" w:lineRule="atLeast"/>
              <w:ind w:hanging="2"/>
              <w:jc w:val="both"/>
              <w:rPr>
                <w:rFonts w:eastAsia="Calibri" w:hAnsi="Times New Roman" w:cs="Times New Roman"/>
                <w:i/>
                <w:iCs/>
                <w:sz w:val="24"/>
                <w:szCs w:val="24"/>
              </w:rPr>
            </w:pPr>
          </w:p>
          <w:p w14:paraId="0486787C" w14:textId="5B13678E" w:rsidR="00242A29" w:rsidRPr="00B3567C" w:rsidRDefault="00B3567C" w:rsidP="00B3567C">
            <w:pPr>
              <w:tabs>
                <w:tab w:val="left" w:pos="851"/>
              </w:tabs>
              <w:spacing w:after="160" w:line="20" w:lineRule="atLeast"/>
              <w:ind w:hanging="2"/>
              <w:jc w:val="both"/>
              <w:rPr>
                <w:rFonts w:eastAsia="Calibri" w:hAnsi="Times New Roman" w:cs="Times New Roman"/>
                <w:i/>
                <w:iCs/>
                <w:sz w:val="24"/>
                <w:szCs w:val="24"/>
              </w:rPr>
            </w:pPr>
            <w:r w:rsidRPr="00B3567C">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3984" w:type="dxa"/>
          </w:tcPr>
          <w:p w14:paraId="4B98CBAD" w14:textId="06663F60" w:rsidR="00DE1987" w:rsidRPr="00F05879" w:rsidRDefault="00811F3D" w:rsidP="003104A6">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F05879">
              <w:rPr>
                <w:rFonts w:eastAsia="Arial Unicode MS" w:hAnsi="Times New Roman" w:cs="Times New Roman"/>
                <w:sz w:val="24"/>
                <w:szCs w:val="24"/>
                <w:bdr w:val="nil"/>
              </w:rPr>
              <w:lastRenderedPageBreak/>
              <w:t xml:space="preserve">užpildytas specialistų sąrašas pagal specialiųjų pirkimo sąlygų </w:t>
            </w:r>
            <w:r w:rsidR="00F05879" w:rsidRPr="00F05879">
              <w:rPr>
                <w:rFonts w:eastAsia="Arial Unicode MS" w:hAnsi="Times New Roman" w:cs="Times New Roman"/>
                <w:sz w:val="24"/>
                <w:szCs w:val="24"/>
                <w:bdr w:val="nil"/>
              </w:rPr>
              <w:t>8</w:t>
            </w:r>
            <w:r w:rsidRPr="00F05879">
              <w:rPr>
                <w:rFonts w:eastAsia="Arial Unicode MS" w:hAnsi="Times New Roman" w:cs="Times New Roman"/>
                <w:sz w:val="24"/>
                <w:szCs w:val="24"/>
                <w:bdr w:val="nil"/>
              </w:rPr>
              <w:t xml:space="preserve"> priedą;</w:t>
            </w:r>
          </w:p>
          <w:p w14:paraId="316D9659" w14:textId="4DF8F810" w:rsidR="00A85F7F" w:rsidRPr="00317B43" w:rsidRDefault="00DE1987" w:rsidP="00DE1987">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7D751A">
              <w:rPr>
                <w:rFonts w:eastAsia="Arial Unicode MS" w:hAnsi="Times New Roman" w:cs="Times New Roman"/>
                <w:color w:val="EE0000"/>
                <w:sz w:val="24"/>
                <w:szCs w:val="24"/>
                <w:bdr w:val="nil"/>
              </w:rPr>
              <w:t xml:space="preserve"> </w:t>
            </w:r>
            <w:r w:rsidR="00A85F7F" w:rsidRPr="00317B43">
              <w:rPr>
                <w:rFonts w:eastAsia="Arial Unicode MS" w:hAnsi="Times New Roman" w:cs="Times New Roman"/>
                <w:sz w:val="24"/>
                <w:szCs w:val="24"/>
                <w:bdr w:val="nil"/>
              </w:rPr>
              <w:t>Lietuvos Respublikos aplinkos ministerijos nustatyta tvarka išduotas kvalifikacijos atestatas arba VĮ Statybos sektoriaus vystymo agentūros išduotas galiojantis kvalifikacijos atestatas ar teisės pripažinimo dokumentas.</w:t>
            </w:r>
          </w:p>
          <w:p w14:paraId="542DA301" w14:textId="77777777" w:rsidR="00961361" w:rsidRPr="00317B43" w:rsidRDefault="00961361" w:rsidP="00A85F7F">
            <w:pPr>
              <w:spacing w:line="259" w:lineRule="auto"/>
              <w:jc w:val="both"/>
              <w:rPr>
                <w:rFonts w:eastAsia="Arial Unicode MS" w:hAnsi="Times New Roman" w:cs="Times New Roman"/>
                <w:sz w:val="24"/>
                <w:szCs w:val="24"/>
                <w:bdr w:val="nil"/>
              </w:rPr>
            </w:pPr>
          </w:p>
          <w:p w14:paraId="75D352EC" w14:textId="77777777" w:rsidR="00961361" w:rsidRPr="00317B43" w:rsidRDefault="00961361" w:rsidP="00A85F7F">
            <w:pPr>
              <w:spacing w:line="259" w:lineRule="auto"/>
              <w:jc w:val="both"/>
              <w:rPr>
                <w:rFonts w:eastAsia="Arial Unicode MS" w:hAnsi="Times New Roman" w:cs="Times New Roman"/>
                <w:sz w:val="24"/>
                <w:szCs w:val="24"/>
                <w:bdr w:val="nil"/>
              </w:rPr>
            </w:pPr>
            <w:r w:rsidRPr="00317B43">
              <w:rPr>
                <w:rFonts w:eastAsia="Calibri" w:hAnsi="Times New Roman" w:cs="Times New Roman"/>
                <w:i/>
                <w:sz w:val="24"/>
                <w:szCs w:val="24"/>
              </w:rPr>
              <w:t>Perkančioji organizacija informaciją apie išduotus kvalifikacijos dokumentus pasitikrina SSVA</w:t>
            </w:r>
            <w:r w:rsidR="0063174E" w:rsidRPr="00317B43">
              <w:rPr>
                <w:rFonts w:eastAsia="Calibri" w:hAnsi="Times New Roman" w:cs="Times New Roman"/>
                <w:i/>
                <w:sz w:val="24"/>
                <w:szCs w:val="24"/>
              </w:rPr>
              <w:t xml:space="preserve"> </w:t>
            </w:r>
            <w:r w:rsidRPr="00317B43">
              <w:rPr>
                <w:rFonts w:eastAsia="Calibri" w:hAnsi="Times New Roman" w:cs="Times New Roman"/>
                <w:i/>
                <w:sz w:val="24"/>
                <w:szCs w:val="24"/>
              </w:rPr>
              <w:lastRenderedPageBreak/>
              <w:t>registruose  https://www.ssva.lt/cms/registrai</w:t>
            </w:r>
          </w:p>
          <w:p w14:paraId="472127B6" w14:textId="77777777" w:rsidR="006C742E" w:rsidRPr="00317B43" w:rsidRDefault="006C742E" w:rsidP="00A85F7F">
            <w:pPr>
              <w:spacing w:line="259" w:lineRule="auto"/>
              <w:jc w:val="both"/>
              <w:rPr>
                <w:rFonts w:eastAsia="Arial Unicode MS" w:hAnsi="Times New Roman" w:cs="Times New Roman"/>
                <w:sz w:val="24"/>
                <w:szCs w:val="24"/>
                <w:bdr w:val="nil"/>
              </w:rPr>
            </w:pPr>
          </w:p>
          <w:p w14:paraId="5DFD543F" w14:textId="77777777" w:rsidR="00597A50" w:rsidRPr="00317B43" w:rsidRDefault="00597A50" w:rsidP="00597A50">
            <w:pPr>
              <w:spacing w:line="259" w:lineRule="auto"/>
              <w:jc w:val="both"/>
              <w:rPr>
                <w:rFonts w:eastAsia="Arial Unicode MS" w:hAnsi="Times New Roman" w:cs="Times New Roman"/>
                <w:sz w:val="24"/>
                <w:szCs w:val="24"/>
                <w:bdr w:val="nil"/>
              </w:rPr>
            </w:pPr>
            <w:r w:rsidRPr="00317B43">
              <w:rPr>
                <w:rFonts w:eastAsia="Arial Unicode MS" w:hAnsi="Times New Roman" w:cs="Times New Roman"/>
                <w:sz w:val="24"/>
                <w:szCs w:val="24"/>
                <w:bdr w:val="nil"/>
              </w:rPr>
              <w:t>Jeigu kvalifikacijos atestato galiojimo laikotarpis pasibaigtų sutarčiai nepasibaigus, jis turi būti pratęstas ir galioti visą sutarties įgyvendinimo laikotarpį.</w:t>
            </w:r>
          </w:p>
          <w:p w14:paraId="5A95DAA3" w14:textId="77777777" w:rsidR="0063174E" w:rsidRPr="00317B43" w:rsidRDefault="0063174E" w:rsidP="00597A50">
            <w:pPr>
              <w:spacing w:line="259" w:lineRule="auto"/>
              <w:jc w:val="both"/>
              <w:rPr>
                <w:rFonts w:eastAsia="Arial Unicode MS" w:hAnsi="Times New Roman" w:cs="Times New Roman"/>
                <w:sz w:val="24"/>
                <w:szCs w:val="24"/>
                <w:bdr w:val="nil"/>
              </w:rPr>
            </w:pPr>
          </w:p>
          <w:p w14:paraId="41F192AE" w14:textId="77777777" w:rsidR="00A85F7F" w:rsidRPr="00317B43" w:rsidRDefault="00A85F7F" w:rsidP="00A85F7F">
            <w:pPr>
              <w:spacing w:line="259" w:lineRule="auto"/>
              <w:jc w:val="both"/>
              <w:rPr>
                <w:rFonts w:eastAsia="Arial Unicode MS" w:hAnsi="Times New Roman" w:cs="Times New Roman"/>
                <w:i/>
                <w:sz w:val="24"/>
                <w:szCs w:val="24"/>
                <w:bdr w:val="nil"/>
              </w:rPr>
            </w:pPr>
            <w:r w:rsidRPr="00317B43">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317B43">
              <w:rPr>
                <w:rFonts w:eastAsia="Arial Unicode MS" w:hAnsi="Times New Roman" w:cs="Times New Roman"/>
                <w:i/>
                <w:sz w:val="24"/>
                <w:szCs w:val="24"/>
                <w:bdr w:val="nil"/>
              </w:rPr>
              <w:t>ių</w:t>
            </w:r>
            <w:proofErr w:type="spellEnd"/>
            <w:r w:rsidRPr="00317B43">
              <w:rPr>
                <w:rFonts w:eastAsia="Arial Unicode MS" w:hAnsi="Times New Roman" w:cs="Times New Roman"/>
                <w:i/>
                <w:sz w:val="24"/>
                <w:szCs w:val="24"/>
                <w:bdr w:val="nil"/>
              </w:rPr>
              <w:t xml:space="preserve">) ar </w:t>
            </w:r>
            <w:proofErr w:type="spellStart"/>
            <w:r w:rsidRPr="00317B43">
              <w:rPr>
                <w:rFonts w:eastAsia="Arial Unicode MS" w:hAnsi="Times New Roman" w:cs="Times New Roman"/>
                <w:i/>
                <w:sz w:val="24"/>
                <w:szCs w:val="24"/>
                <w:bdr w:val="nil"/>
              </w:rPr>
              <w:t>subtiekėjo</w:t>
            </w:r>
            <w:proofErr w:type="spellEnd"/>
            <w:r w:rsidRPr="00317B43">
              <w:rPr>
                <w:rFonts w:eastAsia="Arial Unicode MS" w:hAnsi="Times New Roman" w:cs="Times New Roman"/>
                <w:i/>
                <w:sz w:val="24"/>
                <w:szCs w:val="24"/>
                <w:bdr w:val="nil"/>
              </w:rPr>
              <w:t xml:space="preserve"> (-jų) darbuotojas, tačiau yra ketinamas įdarbinti sutarties vykdymo metu, tokiu atveju specialistas turi būti išviešintas pasiūlyme.</w:t>
            </w:r>
          </w:p>
          <w:p w14:paraId="6B94F387" w14:textId="77777777" w:rsidR="005443A0" w:rsidRPr="007D751A" w:rsidRDefault="005443A0" w:rsidP="005443A0">
            <w:pPr>
              <w:spacing w:line="259" w:lineRule="auto"/>
              <w:jc w:val="both"/>
              <w:rPr>
                <w:rFonts w:eastAsia="Arial Unicode MS" w:hAnsi="Times New Roman" w:cs="Times New Roman"/>
                <w:color w:val="EE0000"/>
                <w:sz w:val="24"/>
                <w:szCs w:val="24"/>
                <w:bdr w:val="nil"/>
              </w:rPr>
            </w:pPr>
          </w:p>
          <w:p w14:paraId="4C4F6579" w14:textId="77777777" w:rsidR="00242A29" w:rsidRPr="007D751A" w:rsidRDefault="00242A29" w:rsidP="00597A50">
            <w:pPr>
              <w:spacing w:line="259" w:lineRule="auto"/>
              <w:jc w:val="both"/>
              <w:rPr>
                <w:rFonts w:eastAsia="Arial Unicode MS" w:hAnsi="Times New Roman" w:cs="Times New Roman"/>
                <w:color w:val="EE0000"/>
                <w:sz w:val="24"/>
                <w:szCs w:val="24"/>
                <w:bdr w:val="nil"/>
              </w:rPr>
            </w:pPr>
          </w:p>
        </w:tc>
      </w:tr>
      <w:tr w:rsidR="006453D7" w:rsidRPr="00442E87" w14:paraId="4B655257" w14:textId="77777777" w:rsidTr="007447BC">
        <w:trPr>
          <w:gridAfter w:val="1"/>
          <w:wAfter w:w="14" w:type="dxa"/>
          <w:jc w:val="center"/>
        </w:trPr>
        <w:tc>
          <w:tcPr>
            <w:tcW w:w="702" w:type="dxa"/>
          </w:tcPr>
          <w:p w14:paraId="0B553BC3" w14:textId="7FEDE6AA" w:rsidR="006453D7" w:rsidRPr="0074535D" w:rsidRDefault="006453D7" w:rsidP="006453D7">
            <w:pPr>
              <w:ind w:left="142"/>
              <w:rPr>
                <w:rFonts w:eastAsiaTheme="minorHAnsi" w:hAnsi="Times New Roman" w:cs="Times New Roman"/>
                <w:sz w:val="24"/>
                <w:szCs w:val="24"/>
              </w:rPr>
            </w:pPr>
            <w:r w:rsidRPr="0074535D">
              <w:rPr>
                <w:rFonts w:eastAsiaTheme="minorHAnsi" w:hAnsi="Times New Roman" w:cs="Times New Roman"/>
                <w:sz w:val="24"/>
                <w:szCs w:val="24"/>
              </w:rPr>
              <w:lastRenderedPageBreak/>
              <w:t>2.</w:t>
            </w:r>
          </w:p>
        </w:tc>
        <w:tc>
          <w:tcPr>
            <w:tcW w:w="4935" w:type="dxa"/>
          </w:tcPr>
          <w:p w14:paraId="588AA9E3" w14:textId="6A790B3A" w:rsidR="004C7AE2" w:rsidRPr="0074535D" w:rsidRDefault="006453D7" w:rsidP="0074535D">
            <w:pPr>
              <w:tabs>
                <w:tab w:val="left" w:pos="851"/>
              </w:tabs>
              <w:spacing w:line="20" w:lineRule="atLeast"/>
              <w:jc w:val="both"/>
              <w:rPr>
                <w:rFonts w:hAnsi="Times New Roman" w:cs="Times New Roman"/>
                <w:sz w:val="24"/>
                <w:szCs w:val="24"/>
              </w:rPr>
            </w:pPr>
            <w:r w:rsidRPr="0074535D">
              <w:rPr>
                <w:rFonts w:hAnsi="Times New Roman" w:cs="Times New Roman"/>
                <w:sz w:val="24"/>
                <w:szCs w:val="24"/>
              </w:rPr>
              <w:t>Tiekėjas</w:t>
            </w:r>
            <w:r w:rsidR="001F29C2" w:rsidRPr="0074535D">
              <w:rPr>
                <w:rFonts w:hAnsi="Times New Roman" w:cs="Times New Roman"/>
                <w:sz w:val="24"/>
                <w:szCs w:val="24"/>
              </w:rPr>
              <w:t>*</w:t>
            </w:r>
            <w:r w:rsidR="00942C5D" w:rsidRPr="0074535D">
              <w:rPr>
                <w:rFonts w:hAnsi="Times New Roman" w:cs="Times New Roman"/>
                <w:sz w:val="24"/>
                <w:szCs w:val="24"/>
              </w:rPr>
              <w:t xml:space="preserve"> </w:t>
            </w:r>
            <w:r w:rsidRPr="0074535D">
              <w:rPr>
                <w:rFonts w:hAnsi="Times New Roman" w:cs="Times New Roman"/>
                <w:sz w:val="24"/>
                <w:szCs w:val="24"/>
              </w:rPr>
              <w:t>per paskutinius 3 metus iki pasiūlymo pateikimo termino pabaigos pagal vieną ar daugiau sutarčių yra suteikęs</w:t>
            </w:r>
            <w:r w:rsidR="004142D2" w:rsidRPr="0074535D">
              <w:rPr>
                <w:rFonts w:hAnsi="Times New Roman" w:cs="Times New Roman"/>
                <w:sz w:val="24"/>
                <w:szCs w:val="24"/>
              </w:rPr>
              <w:t xml:space="preserve"> </w:t>
            </w:r>
            <w:r w:rsidR="00DF0457" w:rsidRPr="0074535D">
              <w:rPr>
                <w:rFonts w:hAnsi="Times New Roman" w:cs="Times New Roman"/>
                <w:sz w:val="24"/>
                <w:szCs w:val="24"/>
              </w:rPr>
              <w:t xml:space="preserve">techninės priežiūros paslaugų </w:t>
            </w:r>
            <w:r w:rsidR="004142D2" w:rsidRPr="0074535D">
              <w:rPr>
                <w:rFonts w:hAnsi="Times New Roman" w:cs="Times New Roman"/>
                <w:sz w:val="24"/>
                <w:szCs w:val="24"/>
              </w:rPr>
              <w:t>susisiekimo komunikacij</w:t>
            </w:r>
            <w:r w:rsidR="0074535D" w:rsidRPr="0074535D">
              <w:rPr>
                <w:rFonts w:hAnsi="Times New Roman" w:cs="Times New Roman"/>
                <w:sz w:val="24"/>
                <w:szCs w:val="24"/>
              </w:rPr>
              <w:t>ų</w:t>
            </w:r>
            <w:r w:rsidR="007447BC">
              <w:rPr>
                <w:rFonts w:hAnsi="Times New Roman" w:cs="Times New Roman"/>
                <w:sz w:val="24"/>
                <w:szCs w:val="24"/>
              </w:rPr>
              <w:t xml:space="preserve"> </w:t>
            </w:r>
            <w:r w:rsidR="0074535D" w:rsidRPr="0074535D">
              <w:rPr>
                <w:rFonts w:hAnsi="Times New Roman" w:cs="Times New Roman"/>
                <w:sz w:val="24"/>
                <w:szCs w:val="24"/>
              </w:rPr>
              <w:t>statybos/remonto/rekonstrukcijos darbų, kurios/</w:t>
            </w:r>
            <w:r w:rsidR="004142D2" w:rsidRPr="0074535D">
              <w:rPr>
                <w:rFonts w:hAnsi="Times New Roman" w:cs="Times New Roman"/>
                <w:sz w:val="24"/>
                <w:szCs w:val="24"/>
              </w:rPr>
              <w:t>-</w:t>
            </w:r>
            <w:proofErr w:type="spellStart"/>
            <w:r w:rsidR="004142D2" w:rsidRPr="0074535D">
              <w:rPr>
                <w:rFonts w:hAnsi="Times New Roman" w:cs="Times New Roman"/>
                <w:sz w:val="24"/>
                <w:szCs w:val="24"/>
              </w:rPr>
              <w:t>ių</w:t>
            </w:r>
            <w:proofErr w:type="spellEnd"/>
            <w:r w:rsidR="004142D2" w:rsidRPr="0074535D">
              <w:rPr>
                <w:rFonts w:hAnsi="Times New Roman" w:cs="Times New Roman"/>
                <w:sz w:val="24"/>
                <w:szCs w:val="24"/>
              </w:rPr>
              <w:t xml:space="preserve"> bendra vertė </w:t>
            </w:r>
            <w:r w:rsidR="0074535D" w:rsidRPr="0074535D">
              <w:rPr>
                <w:rFonts w:hAnsi="Times New Roman" w:cs="Times New Roman"/>
                <w:sz w:val="24"/>
                <w:szCs w:val="24"/>
              </w:rPr>
              <w:t xml:space="preserve">yra </w:t>
            </w:r>
            <w:r w:rsidR="004142D2" w:rsidRPr="0074535D">
              <w:rPr>
                <w:rFonts w:hAnsi="Times New Roman" w:cs="Times New Roman"/>
                <w:sz w:val="24"/>
                <w:szCs w:val="24"/>
              </w:rPr>
              <w:t>ne mažesnė kaip</w:t>
            </w:r>
            <w:r w:rsidR="003D008C" w:rsidRPr="0074535D">
              <w:rPr>
                <w:rFonts w:hAnsi="Times New Roman" w:cs="Times New Roman"/>
                <w:sz w:val="24"/>
                <w:szCs w:val="24"/>
              </w:rPr>
              <w:t xml:space="preserve"> 50 000,00 </w:t>
            </w:r>
            <w:r w:rsidR="004142D2" w:rsidRPr="0074535D">
              <w:rPr>
                <w:rFonts w:hAnsi="Times New Roman" w:cs="Times New Roman"/>
                <w:sz w:val="24"/>
                <w:szCs w:val="24"/>
              </w:rPr>
              <w:t>Eur be PVM</w:t>
            </w:r>
            <w:r w:rsidR="003D008C" w:rsidRPr="0074535D">
              <w:rPr>
                <w:rFonts w:hAnsi="Times New Roman" w:cs="Times New Roman"/>
                <w:sz w:val="24"/>
                <w:szCs w:val="24"/>
              </w:rPr>
              <w:t>.</w:t>
            </w:r>
          </w:p>
          <w:p w14:paraId="6975B029" w14:textId="77777777" w:rsidR="0074535D" w:rsidRPr="0074535D" w:rsidRDefault="0074535D" w:rsidP="0074535D">
            <w:pPr>
              <w:tabs>
                <w:tab w:val="left" w:pos="851"/>
              </w:tabs>
              <w:spacing w:line="20" w:lineRule="atLeast"/>
              <w:jc w:val="both"/>
              <w:rPr>
                <w:rFonts w:hAnsi="Times New Roman" w:cs="Times New Roman"/>
                <w:color w:val="000000"/>
                <w:sz w:val="24"/>
                <w:szCs w:val="24"/>
              </w:rPr>
            </w:pPr>
          </w:p>
          <w:p w14:paraId="6A484EA8" w14:textId="77777777" w:rsidR="00D05C2A" w:rsidRPr="0074535D" w:rsidRDefault="00D05C2A" w:rsidP="00D05C2A">
            <w:pPr>
              <w:suppressAutoHyphens/>
              <w:jc w:val="both"/>
              <w:rPr>
                <w:rFonts w:eastAsia="Calibri" w:hAnsi="Times New Roman" w:cs="Times New Roman"/>
                <w:i/>
                <w:kern w:val="2"/>
                <w:sz w:val="24"/>
                <w:szCs w:val="24"/>
                <w:lang w:eastAsia="ar-SA"/>
              </w:rPr>
            </w:pPr>
            <w:r w:rsidRPr="0074535D">
              <w:rPr>
                <w:rFonts w:eastAsia="Calibri" w:hAnsi="Times New Roman" w:cs="Times New Roman"/>
                <w:i/>
                <w:kern w:val="2"/>
                <w:sz w:val="24"/>
                <w:szCs w:val="24"/>
                <w:lang w:eastAsia="ar-SA"/>
              </w:rPr>
              <w:t>Jeigu tiekėjas teikia informaciją apie sutartį, kuri pradėta vykdyti anksčiau nei prieš 3 metus iki pasiūlymų pateikimo termino pabaigos, tačiau pabaigta vykdyti per pastaruosius 3 metus iki pasiūlymų pateikimo termino pabaigos, į bendrą sutarčių vertę bus skaičiuojama tik per pastaruosius 3 metus įvykdytos sutarties dalies vertė iki pasiūlymų pateikimo termino pabaigos.</w:t>
            </w:r>
          </w:p>
          <w:p w14:paraId="2593C78A" w14:textId="77777777" w:rsidR="004C7AE2" w:rsidRPr="0074535D" w:rsidRDefault="004C7AE2" w:rsidP="003D008C">
            <w:pPr>
              <w:tabs>
                <w:tab w:val="left" w:pos="565"/>
              </w:tabs>
              <w:jc w:val="both"/>
              <w:rPr>
                <w:rFonts w:eastAsia="Calibri" w:hAnsi="Times New Roman" w:cs="Times New Roman"/>
                <w:i/>
                <w:iCs/>
                <w:sz w:val="24"/>
                <w:szCs w:val="24"/>
                <w:u w:val="single"/>
              </w:rPr>
            </w:pPr>
          </w:p>
          <w:p w14:paraId="2CCDE930" w14:textId="4987AA76" w:rsidR="003D008C" w:rsidRPr="0074535D" w:rsidRDefault="003D008C" w:rsidP="003D008C">
            <w:pPr>
              <w:tabs>
                <w:tab w:val="left" w:pos="565"/>
              </w:tabs>
              <w:jc w:val="both"/>
              <w:rPr>
                <w:rFonts w:eastAsia="Calibri" w:hAnsi="Times New Roman" w:cs="Times New Roman"/>
                <w:i/>
                <w:iCs/>
                <w:sz w:val="24"/>
                <w:szCs w:val="24"/>
                <w:u w:val="single"/>
              </w:rPr>
            </w:pPr>
            <w:r w:rsidRPr="0074535D">
              <w:rPr>
                <w:rFonts w:eastAsia="Calibri" w:hAnsi="Times New Roman" w:cs="Times New Roman"/>
                <w:i/>
                <w:iCs/>
                <w:sz w:val="24"/>
                <w:szCs w:val="24"/>
                <w:u w:val="single"/>
              </w:rPr>
              <w:t>Pastaba*:</w:t>
            </w:r>
          </w:p>
          <w:p w14:paraId="7277AF56" w14:textId="736AC63A" w:rsidR="003D008C" w:rsidRPr="0074535D" w:rsidRDefault="003D008C" w:rsidP="003D008C">
            <w:pPr>
              <w:tabs>
                <w:tab w:val="left" w:pos="565"/>
              </w:tabs>
              <w:jc w:val="both"/>
              <w:rPr>
                <w:rFonts w:eastAsia="Calibri" w:hAnsi="Times New Roman" w:cs="Times New Roman"/>
                <w:sz w:val="24"/>
                <w:szCs w:val="24"/>
              </w:rPr>
            </w:pPr>
            <w:r w:rsidRPr="0074535D">
              <w:rPr>
                <w:rFonts w:eastAsia="Calibri" w:hAnsi="Times New Roman" w:cs="Times New Roman"/>
                <w:sz w:val="24"/>
                <w:szCs w:val="24"/>
              </w:rPr>
              <w:t>-</w:t>
            </w:r>
            <w:r w:rsidR="00942C5D" w:rsidRPr="0074535D">
              <w:rPr>
                <w:rFonts w:eastAsia="Calibri" w:hAnsi="Times New Roman" w:cs="Times New Roman"/>
                <w:sz w:val="24"/>
                <w:szCs w:val="24"/>
              </w:rPr>
              <w:t xml:space="preserve"> jeigu pasiūlymą teikia ūkio subjektų grupė – reikalavimą turi atitikti visi ūkio subjektų grupės nariai kartu (ūkio subjektų grupės narių turima patirtis sumuojama), atsižvelgiant į jų prisiimamus įsipareigojimus</w:t>
            </w:r>
            <w:r w:rsidRPr="0074535D">
              <w:rPr>
                <w:rFonts w:eastAsia="Calibri" w:hAnsi="Times New Roman" w:cs="Times New Roman"/>
                <w:sz w:val="24"/>
                <w:szCs w:val="24"/>
              </w:rPr>
              <w:t>;</w:t>
            </w:r>
          </w:p>
          <w:p w14:paraId="748E7714" w14:textId="79EB2DFE" w:rsidR="003D008C" w:rsidRPr="0074535D" w:rsidRDefault="003D008C" w:rsidP="003D008C">
            <w:pPr>
              <w:tabs>
                <w:tab w:val="left" w:pos="565"/>
              </w:tabs>
              <w:jc w:val="both"/>
              <w:rPr>
                <w:rFonts w:eastAsia="Calibri" w:hAnsi="Times New Roman" w:cs="Times New Roman"/>
                <w:sz w:val="24"/>
                <w:szCs w:val="24"/>
              </w:rPr>
            </w:pPr>
            <w:r w:rsidRPr="0074535D">
              <w:rPr>
                <w:rFonts w:eastAsia="Calibri" w:hAnsi="Times New Roman" w:cs="Times New Roman"/>
                <w:sz w:val="24"/>
                <w:szCs w:val="24"/>
              </w:rPr>
              <w:t>- tiekėjas gali remtis kitų ūkio subjektų pajėgumais tik tuo atveju, jeigu tie subjektai</w:t>
            </w:r>
            <w:r w:rsidR="00942C5D" w:rsidRPr="0074535D">
              <w:rPr>
                <w:rFonts w:eastAsia="Calibri" w:hAnsi="Times New Roman" w:cs="Times New Roman"/>
                <w:sz w:val="24"/>
                <w:szCs w:val="24"/>
              </w:rPr>
              <w:t xml:space="preserve"> </w:t>
            </w:r>
            <w:r w:rsidRPr="0074535D">
              <w:rPr>
                <w:rFonts w:eastAsia="Calibri" w:hAnsi="Times New Roman" w:cs="Times New Roman"/>
                <w:sz w:val="24"/>
                <w:szCs w:val="24"/>
              </w:rPr>
              <w:t>patys vykdys tą pirkimo sutarties dalį, kuriai reikia jų turimų pajėgumų;</w:t>
            </w:r>
          </w:p>
          <w:p w14:paraId="5FE24C54" w14:textId="22D9E1AF" w:rsidR="005D1CDC" w:rsidRPr="0074535D" w:rsidRDefault="003D008C" w:rsidP="0087538A">
            <w:pPr>
              <w:tabs>
                <w:tab w:val="left" w:pos="94"/>
              </w:tabs>
              <w:spacing w:line="20" w:lineRule="atLeast"/>
              <w:jc w:val="both"/>
              <w:rPr>
                <w:rFonts w:eastAsia="Calibri" w:hAnsi="Times New Roman" w:cs="Times New Roman"/>
                <w:sz w:val="24"/>
                <w:szCs w:val="24"/>
              </w:rPr>
            </w:pPr>
            <w:r w:rsidRPr="0074535D">
              <w:rPr>
                <w:rFonts w:eastAsia="Calibri" w:hAnsi="Times New Roman" w:cs="Times New Roman"/>
                <w:sz w:val="24"/>
                <w:szCs w:val="24"/>
              </w:rPr>
              <w:t>- subtiekėja</w:t>
            </w:r>
            <w:r w:rsidR="00942C5D" w:rsidRPr="0074535D">
              <w:rPr>
                <w:rFonts w:eastAsia="Calibri" w:hAnsi="Times New Roman" w:cs="Times New Roman"/>
                <w:sz w:val="24"/>
                <w:szCs w:val="24"/>
              </w:rPr>
              <w:t>ms šis reikalavimas nenustatomas.</w:t>
            </w:r>
          </w:p>
        </w:tc>
        <w:tc>
          <w:tcPr>
            <w:tcW w:w="3984" w:type="dxa"/>
          </w:tcPr>
          <w:p w14:paraId="385A7952" w14:textId="77777777" w:rsidR="00A07431" w:rsidRPr="0074535D" w:rsidRDefault="00A07431" w:rsidP="00A07431">
            <w:pPr>
              <w:tabs>
                <w:tab w:val="left" w:pos="220"/>
                <w:tab w:val="left" w:pos="787"/>
              </w:tabs>
              <w:spacing w:line="240" w:lineRule="auto"/>
              <w:jc w:val="both"/>
              <w:rPr>
                <w:rFonts w:eastAsia="Arial Unicode MS" w:hAnsi="Times New Roman" w:cs="Times New Roman"/>
                <w:sz w:val="24"/>
                <w:szCs w:val="24"/>
                <w:bdr w:val="nil"/>
              </w:rPr>
            </w:pPr>
            <w:r w:rsidRPr="0074535D">
              <w:rPr>
                <w:rFonts w:eastAsia="Arial Unicode MS" w:hAnsi="Times New Roman" w:cs="Times New Roman"/>
                <w:sz w:val="24"/>
                <w:szCs w:val="24"/>
                <w:bdr w:val="nil"/>
              </w:rPr>
              <w:t xml:space="preserve">Per pastaruosius 3 metus suteiktų paslaugų sąrašas, kuriame nurodytos paslaugų bendros sumos, datos ir paslaugų gavėjai (tiek viešieji, tiek privatieji). </w:t>
            </w:r>
          </w:p>
          <w:p w14:paraId="578ED6CF" w14:textId="77777777" w:rsidR="006453D7" w:rsidRDefault="00A07431" w:rsidP="00A07431">
            <w:pPr>
              <w:pStyle w:val="Sraopastraipa"/>
              <w:tabs>
                <w:tab w:val="left" w:pos="220"/>
                <w:tab w:val="left" w:pos="787"/>
              </w:tabs>
              <w:spacing w:line="240" w:lineRule="auto"/>
              <w:ind w:left="0"/>
              <w:jc w:val="both"/>
              <w:rPr>
                <w:rFonts w:eastAsia="Arial Unicode MS" w:hAnsi="Times New Roman" w:cs="Times New Roman"/>
                <w:sz w:val="24"/>
                <w:szCs w:val="24"/>
                <w:bdr w:val="nil"/>
              </w:rPr>
            </w:pPr>
            <w:r w:rsidRPr="0074535D">
              <w:rPr>
                <w:rFonts w:eastAsia="Arial Unicode MS" w:hAnsi="Times New Roman" w:cs="Times New Roman"/>
                <w:sz w:val="24"/>
                <w:szCs w:val="24"/>
                <w:bdr w:val="nil"/>
              </w:rPr>
              <w:t>Kartu pateikti užsakovų pažymas (tiek viešųjų, tiek privačiųjų), kuriose būtų nurodytos suteiktų paslaugų bendros sumos, datos, paslaugų gavėjai, ar paslaugos buvo suteiktos tinkamai.</w:t>
            </w:r>
          </w:p>
          <w:p w14:paraId="61BD58EC" w14:textId="77777777" w:rsidR="00E10E86" w:rsidRDefault="00E10E86" w:rsidP="00A07431">
            <w:pPr>
              <w:pStyle w:val="Sraopastraipa"/>
              <w:tabs>
                <w:tab w:val="left" w:pos="220"/>
                <w:tab w:val="left" w:pos="787"/>
              </w:tabs>
              <w:spacing w:line="240" w:lineRule="auto"/>
              <w:ind w:left="0"/>
              <w:jc w:val="both"/>
              <w:rPr>
                <w:rFonts w:eastAsia="Arial Unicode MS" w:hAnsi="Times New Roman" w:cs="Times New Roman"/>
                <w:color w:val="EE0000"/>
                <w:sz w:val="24"/>
                <w:szCs w:val="24"/>
                <w:bdr w:val="nil"/>
              </w:rPr>
            </w:pPr>
          </w:p>
          <w:p w14:paraId="07971DF7" w14:textId="48511E91" w:rsidR="00E10E86" w:rsidRPr="0074535D" w:rsidRDefault="00E10E86" w:rsidP="00A07431">
            <w:pPr>
              <w:pStyle w:val="Sraopastraipa"/>
              <w:tabs>
                <w:tab w:val="left" w:pos="220"/>
                <w:tab w:val="left" w:pos="787"/>
              </w:tabs>
              <w:spacing w:line="240" w:lineRule="auto"/>
              <w:ind w:left="0"/>
              <w:jc w:val="both"/>
              <w:rPr>
                <w:rFonts w:eastAsia="Arial Unicode MS" w:hAnsi="Times New Roman" w:cs="Times New Roman"/>
                <w:color w:val="EE0000"/>
                <w:sz w:val="24"/>
                <w:szCs w:val="24"/>
                <w:bdr w:val="nil"/>
              </w:rPr>
            </w:pPr>
            <w:r w:rsidRPr="00F94D43">
              <w:rPr>
                <w:i/>
                <w:sz w:val="24"/>
                <w:szCs w:val="24"/>
              </w:rPr>
              <w:t>Perkan</w:t>
            </w:r>
            <w:r w:rsidRPr="00F94D43">
              <w:rPr>
                <w:i/>
                <w:sz w:val="24"/>
                <w:szCs w:val="24"/>
              </w:rPr>
              <w:t>č</w:t>
            </w:r>
            <w:r w:rsidRPr="00F94D43">
              <w:rPr>
                <w:i/>
                <w:sz w:val="24"/>
                <w:szCs w:val="24"/>
              </w:rPr>
              <w:t xml:space="preserve">ioji organizacija, siekdama </w:t>
            </w:r>
            <w:r w:rsidRPr="00F94D43">
              <w:rPr>
                <w:i/>
                <w:sz w:val="24"/>
                <w:szCs w:val="24"/>
              </w:rPr>
              <w:t>į</w:t>
            </w:r>
            <w:r w:rsidRPr="00F94D43">
              <w:rPr>
                <w:i/>
                <w:sz w:val="24"/>
                <w:szCs w:val="24"/>
              </w:rPr>
              <w:t>sitikinti arba patikslinti pateikt</w:t>
            </w:r>
            <w:r w:rsidRPr="00F94D43">
              <w:rPr>
                <w:i/>
                <w:sz w:val="24"/>
                <w:szCs w:val="24"/>
              </w:rPr>
              <w:t>ą</w:t>
            </w:r>
            <w:r w:rsidRPr="00F94D43">
              <w:rPr>
                <w:i/>
                <w:sz w:val="24"/>
                <w:szCs w:val="24"/>
              </w:rPr>
              <w:t xml:space="preserve"> informacij</w:t>
            </w:r>
            <w:r w:rsidRPr="00F94D43">
              <w:rPr>
                <w:i/>
                <w:sz w:val="24"/>
                <w:szCs w:val="24"/>
              </w:rPr>
              <w:t>ą</w:t>
            </w:r>
            <w:r w:rsidRPr="00F94D43">
              <w:rPr>
                <w:i/>
                <w:sz w:val="24"/>
                <w:szCs w:val="24"/>
              </w:rPr>
              <w:t>, gali atskiru pra</w:t>
            </w:r>
            <w:r w:rsidRPr="00F94D43">
              <w:rPr>
                <w:i/>
                <w:sz w:val="24"/>
                <w:szCs w:val="24"/>
              </w:rPr>
              <w:t>š</w:t>
            </w:r>
            <w:r w:rsidRPr="00F94D43">
              <w:rPr>
                <w:i/>
                <w:sz w:val="24"/>
                <w:szCs w:val="24"/>
              </w:rPr>
              <w:t>ymu papra</w:t>
            </w:r>
            <w:r w:rsidRPr="00F94D43">
              <w:rPr>
                <w:i/>
                <w:sz w:val="24"/>
                <w:szCs w:val="24"/>
              </w:rPr>
              <w:t>š</w:t>
            </w:r>
            <w:r w:rsidRPr="00F94D43">
              <w:rPr>
                <w:i/>
                <w:sz w:val="24"/>
                <w:szCs w:val="24"/>
              </w:rPr>
              <w:t>yti pateikti nurodyt</w:t>
            </w:r>
            <w:r w:rsidRPr="00F94D43">
              <w:rPr>
                <w:i/>
                <w:sz w:val="24"/>
                <w:szCs w:val="24"/>
              </w:rPr>
              <w:t>ų</w:t>
            </w:r>
            <w:r w:rsidRPr="00F94D43">
              <w:rPr>
                <w:i/>
                <w:sz w:val="24"/>
                <w:szCs w:val="24"/>
              </w:rPr>
              <w:t xml:space="preserve"> sutar</w:t>
            </w:r>
            <w:r w:rsidRPr="00F94D43">
              <w:rPr>
                <w:i/>
                <w:sz w:val="24"/>
                <w:szCs w:val="24"/>
              </w:rPr>
              <w:t>č</w:t>
            </w:r>
            <w:r w:rsidRPr="00F94D43">
              <w:rPr>
                <w:i/>
                <w:sz w:val="24"/>
                <w:szCs w:val="24"/>
              </w:rPr>
              <w:t>i</w:t>
            </w:r>
            <w:r w:rsidRPr="00F94D43">
              <w:rPr>
                <w:i/>
                <w:sz w:val="24"/>
                <w:szCs w:val="24"/>
              </w:rPr>
              <w:t>ų</w:t>
            </w:r>
            <w:r w:rsidRPr="00F94D43">
              <w:rPr>
                <w:i/>
                <w:sz w:val="24"/>
                <w:szCs w:val="24"/>
              </w:rPr>
              <w:t xml:space="preserve"> patvirtintas kopijas arba i</w:t>
            </w:r>
            <w:r w:rsidRPr="00F94D43">
              <w:rPr>
                <w:i/>
                <w:sz w:val="24"/>
                <w:szCs w:val="24"/>
              </w:rPr>
              <w:t>š</w:t>
            </w:r>
            <w:r w:rsidRPr="00F94D43">
              <w:rPr>
                <w:i/>
                <w:sz w:val="24"/>
                <w:szCs w:val="24"/>
              </w:rPr>
              <w:t>ra</w:t>
            </w:r>
            <w:r w:rsidRPr="00F94D43">
              <w:rPr>
                <w:i/>
                <w:sz w:val="24"/>
                <w:szCs w:val="24"/>
              </w:rPr>
              <w:t>š</w:t>
            </w:r>
            <w:r w:rsidRPr="00F94D43">
              <w:rPr>
                <w:i/>
                <w:sz w:val="24"/>
                <w:szCs w:val="24"/>
              </w:rPr>
              <w:t>us i</w:t>
            </w:r>
            <w:r w:rsidRPr="00F94D43">
              <w:rPr>
                <w:i/>
                <w:sz w:val="24"/>
                <w:szCs w:val="24"/>
              </w:rPr>
              <w:t>š</w:t>
            </w:r>
            <w:r w:rsidRPr="00F94D43">
              <w:rPr>
                <w:i/>
                <w:sz w:val="24"/>
                <w:szCs w:val="24"/>
              </w:rPr>
              <w:t xml:space="preserve"> sutar</w:t>
            </w:r>
            <w:r w:rsidRPr="00F94D43">
              <w:rPr>
                <w:i/>
                <w:sz w:val="24"/>
                <w:szCs w:val="24"/>
              </w:rPr>
              <w:t>č</w:t>
            </w:r>
            <w:r w:rsidRPr="00F94D43">
              <w:rPr>
                <w:i/>
                <w:sz w:val="24"/>
                <w:szCs w:val="24"/>
              </w:rPr>
              <w:t>i</w:t>
            </w:r>
            <w:r w:rsidRPr="00F94D43">
              <w:rPr>
                <w:i/>
                <w:sz w:val="24"/>
                <w:szCs w:val="24"/>
              </w:rPr>
              <w:t>ų</w:t>
            </w:r>
            <w:r w:rsidRPr="00F94D43">
              <w:rPr>
                <w:i/>
                <w:sz w:val="24"/>
                <w:szCs w:val="24"/>
              </w:rPr>
              <w:t xml:space="preserve"> bei pirkimo objekt</w:t>
            </w:r>
            <w:r w:rsidRPr="00F94D43">
              <w:rPr>
                <w:i/>
                <w:sz w:val="24"/>
                <w:szCs w:val="24"/>
              </w:rPr>
              <w:t>ą</w:t>
            </w:r>
            <w:r w:rsidRPr="00F94D43">
              <w:rPr>
                <w:i/>
                <w:sz w:val="24"/>
                <w:szCs w:val="24"/>
              </w:rPr>
              <w:t xml:space="preserve"> apib</w:t>
            </w:r>
            <w:r w:rsidRPr="00F94D43">
              <w:rPr>
                <w:i/>
                <w:sz w:val="24"/>
                <w:szCs w:val="24"/>
              </w:rPr>
              <w:t>ū</w:t>
            </w:r>
            <w:r w:rsidRPr="00F94D43">
              <w:rPr>
                <w:i/>
                <w:sz w:val="24"/>
                <w:szCs w:val="24"/>
              </w:rPr>
              <w:t>dinan</w:t>
            </w:r>
            <w:r w:rsidRPr="00F94D43">
              <w:rPr>
                <w:i/>
                <w:sz w:val="24"/>
                <w:szCs w:val="24"/>
              </w:rPr>
              <w:t>č</w:t>
            </w:r>
            <w:r w:rsidRPr="00F94D43">
              <w:rPr>
                <w:i/>
                <w:sz w:val="24"/>
                <w:szCs w:val="24"/>
              </w:rPr>
              <w:t xml:space="preserve">ius dokumentus, ar kitus dokumentus, taip pat gali </w:t>
            </w:r>
            <w:r w:rsidRPr="00F94D43">
              <w:rPr>
                <w:i/>
                <w:sz w:val="24"/>
                <w:szCs w:val="24"/>
              </w:rPr>
              <w:t>ž</w:t>
            </w:r>
            <w:r w:rsidRPr="00F94D43">
              <w:rPr>
                <w:i/>
                <w:sz w:val="24"/>
                <w:szCs w:val="24"/>
              </w:rPr>
              <w:t>od</w:t>
            </w:r>
            <w:r w:rsidRPr="00F94D43">
              <w:rPr>
                <w:i/>
                <w:sz w:val="24"/>
                <w:szCs w:val="24"/>
              </w:rPr>
              <w:t>ž</w:t>
            </w:r>
            <w:r w:rsidRPr="00F94D43">
              <w:rPr>
                <w:i/>
                <w:sz w:val="24"/>
                <w:szCs w:val="24"/>
              </w:rPr>
              <w:t>iu ar ra</w:t>
            </w:r>
            <w:r w:rsidRPr="00F94D43">
              <w:rPr>
                <w:i/>
                <w:sz w:val="24"/>
                <w:szCs w:val="24"/>
              </w:rPr>
              <w:t>š</w:t>
            </w:r>
            <w:r w:rsidRPr="00F94D43">
              <w:rPr>
                <w:i/>
                <w:sz w:val="24"/>
                <w:szCs w:val="24"/>
              </w:rPr>
              <w:t xml:space="preserve">tu tikrinti </w:t>
            </w:r>
            <w:r w:rsidRPr="00F94D43">
              <w:rPr>
                <w:i/>
                <w:sz w:val="24"/>
                <w:szCs w:val="24"/>
              </w:rPr>
              <w:t>š</w:t>
            </w:r>
            <w:r w:rsidRPr="00F94D43">
              <w:rPr>
                <w:i/>
                <w:sz w:val="24"/>
                <w:szCs w:val="24"/>
              </w:rPr>
              <w:t>i</w:t>
            </w:r>
            <w:r w:rsidRPr="00F94D43">
              <w:rPr>
                <w:i/>
                <w:sz w:val="24"/>
                <w:szCs w:val="24"/>
              </w:rPr>
              <w:t>ą</w:t>
            </w:r>
            <w:r w:rsidRPr="00F94D43">
              <w:rPr>
                <w:i/>
                <w:sz w:val="24"/>
                <w:szCs w:val="24"/>
              </w:rPr>
              <w:t xml:space="preserve"> informacij</w:t>
            </w:r>
            <w:r w:rsidRPr="00F94D43">
              <w:rPr>
                <w:i/>
                <w:sz w:val="24"/>
                <w:szCs w:val="24"/>
              </w:rPr>
              <w:t>ą</w:t>
            </w:r>
            <w:r w:rsidRPr="00F94D43">
              <w:rPr>
                <w:i/>
                <w:sz w:val="24"/>
                <w:szCs w:val="24"/>
              </w:rPr>
              <w:t xml:space="preserve"> tiesiogiai pas sutar</w:t>
            </w:r>
            <w:r w:rsidRPr="00F94D43">
              <w:rPr>
                <w:i/>
                <w:sz w:val="24"/>
                <w:szCs w:val="24"/>
              </w:rPr>
              <w:t>č</w:t>
            </w:r>
            <w:r w:rsidRPr="00F94D43">
              <w:rPr>
                <w:i/>
                <w:sz w:val="24"/>
                <w:szCs w:val="24"/>
              </w:rPr>
              <w:t>i</w:t>
            </w:r>
            <w:r w:rsidRPr="00F94D43">
              <w:rPr>
                <w:i/>
                <w:sz w:val="24"/>
                <w:szCs w:val="24"/>
              </w:rPr>
              <w:t>ų</w:t>
            </w:r>
            <w:r w:rsidRPr="00F94D43">
              <w:rPr>
                <w:i/>
                <w:sz w:val="24"/>
                <w:szCs w:val="24"/>
              </w:rPr>
              <w:t xml:space="preserve"> s</w:t>
            </w:r>
            <w:r w:rsidRPr="00F94D43">
              <w:rPr>
                <w:i/>
                <w:sz w:val="24"/>
                <w:szCs w:val="24"/>
              </w:rPr>
              <w:t>ą</w:t>
            </w:r>
            <w:r w:rsidRPr="00F94D43">
              <w:rPr>
                <w:i/>
                <w:sz w:val="24"/>
                <w:szCs w:val="24"/>
              </w:rPr>
              <w:t>ra</w:t>
            </w:r>
            <w:r w:rsidRPr="00F94D43">
              <w:rPr>
                <w:i/>
                <w:sz w:val="24"/>
                <w:szCs w:val="24"/>
              </w:rPr>
              <w:t>š</w:t>
            </w:r>
            <w:r w:rsidRPr="00F94D43">
              <w:rPr>
                <w:i/>
                <w:sz w:val="24"/>
                <w:szCs w:val="24"/>
              </w:rPr>
              <w:t>e nurodytus u</w:t>
            </w:r>
            <w:r w:rsidRPr="00F94D43">
              <w:rPr>
                <w:i/>
                <w:sz w:val="24"/>
                <w:szCs w:val="24"/>
              </w:rPr>
              <w:t>ž</w:t>
            </w:r>
            <w:r w:rsidRPr="00F94D43">
              <w:rPr>
                <w:i/>
                <w:sz w:val="24"/>
                <w:szCs w:val="24"/>
              </w:rPr>
              <w:t>sakovus.</w:t>
            </w:r>
          </w:p>
        </w:tc>
      </w:tr>
    </w:tbl>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lastRenderedPageBreak/>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2F6F5C3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4C6D89">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2B532FB5"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C6D89">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7F8CC50" w14:textId="08FD1C37" w:rsidR="00242A29" w:rsidRPr="00D30E49" w:rsidRDefault="00B315A1"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B315A1">
        <w:rPr>
          <w:rFonts w:ascii="Times New Roman" w:hAnsi="Times New Roman" w:cs="Times New Roman"/>
          <w:b/>
          <w:bCs/>
          <w:sz w:val="28"/>
          <w:szCs w:val="28"/>
        </w:rPr>
        <w:t>SUSISIEKIMO KOMUNIKACIJŲ STATYBOS TECHNINĖS PRIEŽIŪROS PASLAUGOS</w:t>
      </w:r>
    </w:p>
    <w:p w14:paraId="5EC2E08B" w14:textId="77777777" w:rsidR="005D13CC" w:rsidRPr="00D30E49"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4474"/>
      </w:tblGrid>
      <w:tr w:rsidR="00242A29" w:rsidRPr="00D30E49" w14:paraId="1D2E0215" w14:textId="77777777" w:rsidTr="001E49DA">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1E49DA">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1E49DA">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1E49DA">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4474"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1E49DA">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1E49DA">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w:t>
      </w:r>
      <w:proofErr w:type="spellStart"/>
      <w:r w:rsidRPr="00D30E49">
        <w:rPr>
          <w:rFonts w:ascii="Times New Roman" w:eastAsia="Times New Roman" w:hAnsi="Times New Roman" w:cs="Times New Roman"/>
          <w:i/>
          <w:color w:val="000000"/>
          <w:sz w:val="24"/>
          <w:szCs w:val="24"/>
        </w:rPr>
        <w:t>subtiekėjai</w:t>
      </w:r>
      <w:proofErr w:type="spellEnd"/>
      <w:r w:rsidRPr="00D30E49">
        <w:rPr>
          <w:rFonts w:ascii="Times New Roman" w:eastAsia="Times New Roman" w:hAnsi="Times New Roman" w:cs="Times New Roman"/>
          <w:i/>
          <w:color w:val="000000"/>
          <w:sz w:val="24"/>
          <w:szCs w:val="24"/>
        </w:rPr>
        <w:t xml:space="preserve">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242A29" w:rsidRPr="00D30E49" w14:paraId="5A5D23D0"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1E49DA">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0390D1B7"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00DA78C2">
              <w:rPr>
                <w:rFonts w:ascii="Times New Roman" w:eastAsia="Times New Roman" w:hAnsi="Times New Roman" w:cs="Times New Roman"/>
                <w:b/>
                <w:color w:val="000000"/>
                <w:sz w:val="24"/>
                <w:szCs w:val="24"/>
              </w:rPr>
              <w:t xml:space="preserve"> </w:t>
            </w:r>
            <w:r w:rsidR="00DA78C2" w:rsidRPr="00DA78C2">
              <w:rPr>
                <w:rFonts w:ascii="Times New Roman" w:eastAsia="Times New Roman" w:hAnsi="Times New Roman" w:cs="Times New Roman"/>
                <w:b/>
                <w:color w:val="000000"/>
                <w:sz w:val="24"/>
                <w:szCs w:val="24"/>
              </w:rPr>
              <w:t>(jeigu jie yra žinomi)</w:t>
            </w:r>
            <w:r w:rsidR="00DA78C2">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b/>
                <w:color w:val="000000"/>
                <w:sz w:val="24"/>
                <w:szCs w:val="24"/>
              </w:rPr>
              <w:t xml:space="preserve">adresas </w:t>
            </w:r>
          </w:p>
        </w:tc>
        <w:tc>
          <w:tcPr>
            <w:tcW w:w="4474"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1E49DA">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64925267"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5B7F71">
        <w:rPr>
          <w:rFonts w:ascii="Times New Roman" w:eastAsia="Times New Roman" w:hAnsi="Times New Roman" w:cs="Times New Roman"/>
          <w:sz w:val="24"/>
          <w:szCs w:val="24"/>
          <w:lang w:eastAsia="en-US"/>
        </w:rPr>
        <w:t>os paslaugos</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6"/>
        <w:gridCol w:w="2580"/>
        <w:gridCol w:w="1701"/>
        <w:gridCol w:w="1829"/>
      </w:tblGrid>
      <w:tr w:rsidR="00340D4C" w:rsidRPr="005B7F71" w14:paraId="75E9F335" w14:textId="77777777" w:rsidTr="005B7F71">
        <w:trPr>
          <w:trHeight w:val="296"/>
        </w:trPr>
        <w:tc>
          <w:tcPr>
            <w:tcW w:w="3936" w:type="dxa"/>
            <w:shd w:val="clear" w:color="auto" w:fill="E7E6E6" w:themeFill="background2"/>
            <w:vAlign w:val="center"/>
          </w:tcPr>
          <w:p w14:paraId="2CDCB681" w14:textId="6B3041B4"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Pirkimo objektas</w:t>
            </w:r>
          </w:p>
        </w:tc>
        <w:tc>
          <w:tcPr>
            <w:tcW w:w="2580" w:type="dxa"/>
            <w:shd w:val="clear" w:color="auto" w:fill="E7E6E6" w:themeFill="background2"/>
          </w:tcPr>
          <w:p w14:paraId="2FE2C342" w14:textId="1D810D87"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hAnsi="Times New Roman" w:cs="Times New Roman"/>
                <w:b/>
                <w:bCs/>
                <w:sz w:val="24"/>
                <w:szCs w:val="24"/>
                <w:bdr w:val="nil"/>
              </w:rPr>
              <w:t>Numatoma preliminari bendra statybos darbų vertė</w:t>
            </w:r>
            <w:r w:rsidR="008B21EE">
              <w:rPr>
                <w:rFonts w:ascii="Times New Roman" w:hAnsi="Times New Roman" w:cs="Times New Roman"/>
                <w:b/>
                <w:bCs/>
                <w:sz w:val="24"/>
                <w:szCs w:val="24"/>
                <w:bdr w:val="nil"/>
              </w:rPr>
              <w:t>**</w:t>
            </w:r>
            <w:r w:rsidRPr="005B7F71">
              <w:rPr>
                <w:rFonts w:ascii="Times New Roman" w:hAnsi="Times New Roman" w:cs="Times New Roman"/>
                <w:b/>
                <w:bCs/>
                <w:sz w:val="24"/>
                <w:szCs w:val="24"/>
                <w:bdr w:val="nil"/>
              </w:rPr>
              <w:t xml:space="preserve"> per 36 mėn. Eur su PVM</w:t>
            </w:r>
          </w:p>
        </w:tc>
        <w:tc>
          <w:tcPr>
            <w:tcW w:w="1701" w:type="dxa"/>
            <w:shd w:val="clear" w:color="auto" w:fill="E7E6E6" w:themeFill="background2"/>
            <w:vAlign w:val="center"/>
          </w:tcPr>
          <w:p w14:paraId="29697E0A" w14:textId="35032EEF" w:rsidR="00F34084" w:rsidRPr="005B7F71" w:rsidRDefault="005B7F71" w:rsidP="00155C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5B7F71">
              <w:rPr>
                <w:rFonts w:ascii="Times New Roman" w:hAnsi="Times New Roman" w:cs="Times New Roman"/>
                <w:b/>
                <w:sz w:val="24"/>
                <w:szCs w:val="24"/>
                <w:lang w:eastAsia="en-US"/>
              </w:rPr>
              <w:t>Įkainis procentais nuo susisiekimo komunikacijų statybos darbų kainos</w:t>
            </w:r>
          </w:p>
        </w:tc>
        <w:tc>
          <w:tcPr>
            <w:tcW w:w="1829" w:type="dxa"/>
            <w:shd w:val="clear" w:color="auto" w:fill="E7E6E6" w:themeFill="background2"/>
            <w:vAlign w:val="center"/>
          </w:tcPr>
          <w:p w14:paraId="52168A0A" w14:textId="77777777" w:rsidR="005B7F71" w:rsidRPr="005B7F71" w:rsidRDefault="005B7F71" w:rsidP="005B7F71">
            <w:pPr>
              <w:pBdr>
                <w:top w:val="nil"/>
                <w:left w:val="nil"/>
                <w:bottom w:val="nil"/>
                <w:right w:val="nil"/>
                <w:between w:val="nil"/>
              </w:pBdr>
              <w:spacing w:after="0" w:line="240" w:lineRule="auto"/>
              <w:jc w:val="center"/>
              <w:rPr>
                <w:rFonts w:ascii="Times New Roman" w:eastAsia="Times New Roman" w:hAnsi="Times New Roman" w:cs="Times New Roman"/>
                <w:b/>
                <w:i/>
                <w:sz w:val="24"/>
                <w:szCs w:val="24"/>
              </w:rPr>
            </w:pPr>
            <w:r w:rsidRPr="005B7F71">
              <w:rPr>
                <w:rFonts w:ascii="Times New Roman" w:eastAsia="Times New Roman" w:hAnsi="Times New Roman" w:cs="Times New Roman"/>
                <w:b/>
                <w:i/>
                <w:sz w:val="24"/>
                <w:szCs w:val="24"/>
              </w:rPr>
              <w:t>Bendra preliminari pasiūlymo kaina, Eur su PVM</w:t>
            </w:r>
          </w:p>
          <w:p w14:paraId="4F150EE9" w14:textId="45BA8FED" w:rsidR="00F34084" w:rsidRPr="005B7F71" w:rsidRDefault="005B7F71" w:rsidP="005B7F71">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 ir 3 stulpelių sandauga)</w:t>
            </w:r>
          </w:p>
        </w:tc>
      </w:tr>
      <w:tr w:rsidR="00340D4C" w:rsidRPr="005B7F71" w14:paraId="13688901" w14:textId="77777777" w:rsidTr="005B7F71">
        <w:trPr>
          <w:trHeight w:val="296"/>
        </w:trPr>
        <w:tc>
          <w:tcPr>
            <w:tcW w:w="3936" w:type="dxa"/>
            <w:vAlign w:val="center"/>
          </w:tcPr>
          <w:p w14:paraId="2B242E0B"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5B7F71">
              <w:rPr>
                <w:rFonts w:ascii="Times New Roman" w:eastAsia="Times New Roman" w:hAnsi="Times New Roman" w:cs="Times New Roman"/>
                <w:i/>
                <w:iCs/>
                <w:sz w:val="24"/>
                <w:szCs w:val="24"/>
              </w:rPr>
              <w:t>1</w:t>
            </w:r>
          </w:p>
        </w:tc>
        <w:tc>
          <w:tcPr>
            <w:tcW w:w="2580" w:type="dxa"/>
          </w:tcPr>
          <w:p w14:paraId="26072427"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2</w:t>
            </w:r>
          </w:p>
        </w:tc>
        <w:tc>
          <w:tcPr>
            <w:tcW w:w="1701" w:type="dxa"/>
          </w:tcPr>
          <w:p w14:paraId="7B02C2EF"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3</w:t>
            </w:r>
          </w:p>
        </w:tc>
        <w:tc>
          <w:tcPr>
            <w:tcW w:w="1829" w:type="dxa"/>
            <w:vAlign w:val="center"/>
          </w:tcPr>
          <w:p w14:paraId="33FD31B4" w14:textId="77777777" w:rsidR="00F34084" w:rsidRPr="005B7F71"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5B7F71">
              <w:rPr>
                <w:rFonts w:ascii="Times New Roman" w:eastAsia="Times New Roman" w:hAnsi="Times New Roman" w:cs="Times New Roman"/>
                <w:i/>
                <w:sz w:val="24"/>
                <w:szCs w:val="24"/>
              </w:rPr>
              <w:t>4</w:t>
            </w:r>
          </w:p>
        </w:tc>
      </w:tr>
      <w:tr w:rsidR="00340D4C" w:rsidRPr="005B7F71" w14:paraId="622E5A5E" w14:textId="77777777" w:rsidTr="005B7F71">
        <w:trPr>
          <w:trHeight w:val="544"/>
        </w:trPr>
        <w:tc>
          <w:tcPr>
            <w:tcW w:w="3936" w:type="dxa"/>
            <w:tcBorders>
              <w:top w:val="single" w:sz="4" w:space="0" w:color="auto"/>
              <w:left w:val="single" w:sz="4" w:space="0" w:color="auto"/>
              <w:bottom w:val="single" w:sz="4" w:space="0" w:color="auto"/>
              <w:right w:val="single" w:sz="4" w:space="0" w:color="auto"/>
            </w:tcBorders>
          </w:tcPr>
          <w:p w14:paraId="2C5CB133" w14:textId="760C1353" w:rsidR="00F34084" w:rsidRPr="005B7F71" w:rsidRDefault="005B7F71" w:rsidP="006A51DF">
            <w:pPr>
              <w:spacing w:after="0"/>
              <w:jc w:val="both"/>
              <w:rPr>
                <w:rFonts w:ascii="Times New Roman" w:hAnsi="Times New Roman" w:cs="Times New Roman"/>
                <w:b/>
                <w:noProof/>
                <w:sz w:val="24"/>
                <w:szCs w:val="24"/>
                <w:lang w:eastAsia="en-GB"/>
              </w:rPr>
            </w:pPr>
            <w:r w:rsidRPr="005B7F71">
              <w:rPr>
                <w:rFonts w:ascii="Times New Roman" w:hAnsi="Times New Roman" w:cs="Times New Roman"/>
                <w:b/>
                <w:noProof/>
                <w:sz w:val="24"/>
                <w:szCs w:val="24"/>
                <w:lang w:eastAsia="en-GB"/>
              </w:rPr>
              <w:t>Susisiekimo komunikacijų statybos techninės priežiūros paslaugos</w:t>
            </w:r>
          </w:p>
        </w:tc>
        <w:tc>
          <w:tcPr>
            <w:tcW w:w="2580" w:type="dxa"/>
          </w:tcPr>
          <w:p w14:paraId="7B06B017" w14:textId="24ABE8B3" w:rsidR="00F34084" w:rsidRPr="005B7F71" w:rsidRDefault="001E5DCC" w:rsidP="001E5DC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9900000,00</w:t>
            </w:r>
          </w:p>
        </w:tc>
        <w:tc>
          <w:tcPr>
            <w:tcW w:w="1701" w:type="dxa"/>
          </w:tcPr>
          <w:p w14:paraId="4A9E55E5"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37520FA1" w14:textId="77777777" w:rsidR="00F34084" w:rsidRPr="005B7F71"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274DC1E9" w14:textId="04E63717" w:rsidR="00F34084" w:rsidRDefault="00225877" w:rsidP="00225877">
      <w:pPr>
        <w:spacing w:line="240" w:lineRule="auto"/>
        <w:ind w:firstLine="567"/>
        <w:rPr>
          <w:rFonts w:ascii="Times New Roman" w:eastAsia="Calibri" w:hAnsi="Times New Roman" w:cs="Times New Roman"/>
          <w:i/>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7A0C0B44" w14:textId="7DB366D9" w:rsidR="006F7848" w:rsidRPr="00225877" w:rsidRDefault="006F7848" w:rsidP="006F7848">
      <w:pPr>
        <w:spacing w:line="240" w:lineRule="auto"/>
        <w:ind w:firstLine="567"/>
        <w:jc w:val="both"/>
        <w:rPr>
          <w:rFonts w:ascii="Times New Roman" w:eastAsia="Times New Roman" w:hAnsi="Times New Roman" w:cs="Times New Roman"/>
          <w:bCs/>
          <w:i/>
          <w:iCs/>
          <w:sz w:val="20"/>
          <w:szCs w:val="20"/>
          <w:lang w:eastAsia="en-US"/>
        </w:rPr>
      </w:pPr>
      <w:r>
        <w:rPr>
          <w:rFonts w:ascii="Times New Roman" w:eastAsia="Calibri" w:hAnsi="Times New Roman" w:cs="Times New Roman"/>
          <w:i/>
          <w:sz w:val="20"/>
          <w:szCs w:val="20"/>
          <w:lang w:eastAsia="en-US"/>
        </w:rPr>
        <w:t xml:space="preserve">**Pastaba: statybos darbų </w:t>
      </w:r>
      <w:r w:rsidRPr="006F7848">
        <w:rPr>
          <w:rFonts w:ascii="Times New Roman" w:eastAsia="Calibri" w:hAnsi="Times New Roman" w:cs="Times New Roman"/>
          <w:i/>
          <w:sz w:val="20"/>
          <w:szCs w:val="20"/>
          <w:lang w:eastAsia="en-US"/>
        </w:rPr>
        <w:t xml:space="preserve">vertė yra preliminari. Ji gali didėti </w:t>
      </w:r>
      <w:r w:rsidR="008B21EE">
        <w:rPr>
          <w:rFonts w:ascii="Times New Roman" w:eastAsia="Calibri" w:hAnsi="Times New Roman" w:cs="Times New Roman"/>
          <w:i/>
          <w:sz w:val="20"/>
          <w:szCs w:val="20"/>
          <w:lang w:eastAsia="en-US"/>
        </w:rPr>
        <w:t>a</w:t>
      </w:r>
      <w:r w:rsidRPr="006F7848">
        <w:rPr>
          <w:rFonts w:ascii="Times New Roman" w:eastAsia="Calibri" w:hAnsi="Times New Roman" w:cs="Times New Roman"/>
          <w:i/>
          <w:sz w:val="20"/>
          <w:szCs w:val="20"/>
          <w:lang w:eastAsia="en-US"/>
        </w:rPr>
        <w:t>r mažėti priklausomai nuo Via Lietuva ir savivaldybės biudžeto (ar Europos sąjungos) skirto finansavimo.</w:t>
      </w:r>
    </w:p>
    <w:p w14:paraId="6D14C17D" w14:textId="77777777" w:rsidR="00403C4B" w:rsidRPr="00D30E49" w:rsidRDefault="00403C4B" w:rsidP="005B386D">
      <w:pPr>
        <w:tabs>
          <w:tab w:val="left" w:pos="851"/>
        </w:tabs>
        <w:spacing w:after="0" w:line="240" w:lineRule="auto"/>
        <w:jc w:val="both"/>
        <w:rPr>
          <w:rFonts w:ascii="Times New Roman" w:eastAsia="Calibri" w:hAnsi="Times New Roman" w:cs="Times New Roman"/>
          <w:i/>
          <w:sz w:val="20"/>
          <w:szCs w:val="20"/>
        </w:rPr>
      </w:pPr>
    </w:p>
    <w:p w14:paraId="504FBAF1"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242A29" w:rsidRPr="00D30E49" w14:paraId="5BC34636"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BF7D7C">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242A29" w:rsidRPr="00D30E49" w14:paraId="3505DBBB" w14:textId="77777777" w:rsidTr="00BF7D7C">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BF7D7C">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0919373C"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441313">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242A29">
      <w:pPr>
        <w:pStyle w:val="Antrinispavadinimas"/>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3868B210"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5" w:name="_Toc160095456"/>
    </w:p>
    <w:p w14:paraId="2383EED3" w14:textId="146CAE83" w:rsidR="008F465E" w:rsidRDefault="00DD6E3D" w:rsidP="002120E9">
      <w:pPr>
        <w:spacing w:line="240" w:lineRule="auto"/>
        <w:ind w:firstLine="567"/>
        <w:jc w:val="both"/>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84CCA81" w14:textId="7463D995" w:rsidR="008F465E" w:rsidRPr="0034783B" w:rsidRDefault="008F465E" w:rsidP="008F465E">
      <w:pPr>
        <w:pStyle w:val="Antrat2"/>
        <w:spacing w:before="0"/>
        <w:ind w:left="666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 xml:space="preserve">Pirkimo sąlygų </w:t>
      </w:r>
      <w:r w:rsidR="00441313">
        <w:rPr>
          <w:rFonts w:ascii="Times New Roman" w:eastAsia="Calibri" w:hAnsi="Times New Roman" w:cs="Times New Roman"/>
          <w:color w:val="auto"/>
          <w:sz w:val="22"/>
          <w:szCs w:val="22"/>
        </w:rPr>
        <w:t>8</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56"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56"/>
      <w:r w:rsidRPr="0034783B">
        <w:rPr>
          <w:rFonts w:ascii="Times New Roman" w:eastAsia="Calibri" w:hAnsi="Times New Roman" w:cs="Times New Roman"/>
          <w:color w:val="auto"/>
          <w:sz w:val="22"/>
          <w:szCs w:val="22"/>
        </w:rPr>
        <w:t>“</w:t>
      </w:r>
    </w:p>
    <w:p w14:paraId="7501762D" w14:textId="77777777" w:rsidR="008F465E" w:rsidRPr="004738CB" w:rsidRDefault="008F465E" w:rsidP="008F465E">
      <w:pPr>
        <w:spacing w:line="259" w:lineRule="auto"/>
        <w:rPr>
          <w:rFonts w:ascii="Times New Roman" w:eastAsia="Calibri" w:hAnsi="Times New Roman" w:cs="Times New Roman"/>
          <w:sz w:val="22"/>
          <w:szCs w:val="22"/>
        </w:rPr>
      </w:pPr>
    </w:p>
    <w:p w14:paraId="0AF92B5F" w14:textId="77777777" w:rsidR="008F465E" w:rsidRPr="00666181" w:rsidRDefault="008F465E" w:rsidP="008F465E">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1401A279" w14:textId="77777777" w:rsidR="008F465E" w:rsidRDefault="008F465E" w:rsidP="004738CB">
      <w:pPr>
        <w:spacing w:line="259" w:lineRule="auto"/>
        <w:jc w:val="both"/>
        <w:rPr>
          <w:rFonts w:ascii="Times New Roman" w:eastAsia="Calibri" w:hAnsi="Times New Roman" w:cs="Times New Roman"/>
          <w:sz w:val="22"/>
          <w:szCs w:val="22"/>
        </w:rPr>
      </w:pPr>
    </w:p>
    <w:p w14:paraId="1DC2AFF6" w14:textId="77777777" w:rsidR="008F465E" w:rsidRPr="00666181" w:rsidRDefault="008F465E" w:rsidP="004738CB">
      <w:pPr>
        <w:spacing w:line="240" w:lineRule="auto"/>
        <w:ind w:firstLine="567"/>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01F32344" w14:textId="77777777" w:rsidR="008F465E" w:rsidRPr="00AF29A5" w:rsidRDefault="008F465E" w:rsidP="008F465E">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268"/>
        <w:gridCol w:w="2551"/>
        <w:gridCol w:w="2709"/>
      </w:tblGrid>
      <w:tr w:rsidR="008F465E" w:rsidRPr="00E36D49" w14:paraId="45F547AF" w14:textId="77777777" w:rsidTr="005E2328">
        <w:trPr>
          <w:jc w:val="center"/>
        </w:trPr>
        <w:tc>
          <w:tcPr>
            <w:tcW w:w="570" w:type="dxa"/>
            <w:vAlign w:val="center"/>
          </w:tcPr>
          <w:p w14:paraId="679C922F" w14:textId="77777777" w:rsidR="008F465E" w:rsidRPr="00E36D49" w:rsidRDefault="008F465E" w:rsidP="004738CB">
            <w:pPr>
              <w:spacing w:line="240" w:lineRule="auto"/>
              <w:jc w:val="center"/>
              <w:rPr>
                <w:b/>
                <w:bCs/>
                <w:sz w:val="24"/>
                <w:szCs w:val="24"/>
              </w:rPr>
            </w:pPr>
            <w:r w:rsidRPr="00E36D49">
              <w:rPr>
                <w:b/>
                <w:bCs/>
                <w:sz w:val="24"/>
                <w:szCs w:val="24"/>
              </w:rPr>
              <w:t>Eil. Nr.</w:t>
            </w:r>
          </w:p>
        </w:tc>
        <w:tc>
          <w:tcPr>
            <w:tcW w:w="2090" w:type="dxa"/>
            <w:vAlign w:val="center"/>
          </w:tcPr>
          <w:p w14:paraId="7CA114E7" w14:textId="77777777" w:rsidR="008F465E" w:rsidRPr="00E36D49" w:rsidRDefault="008F465E" w:rsidP="004738CB">
            <w:pPr>
              <w:spacing w:line="240" w:lineRule="auto"/>
              <w:jc w:val="center"/>
              <w:rPr>
                <w:b/>
                <w:bCs/>
                <w:sz w:val="24"/>
                <w:szCs w:val="24"/>
              </w:rPr>
            </w:pPr>
            <w:r w:rsidRPr="00E36D49">
              <w:rPr>
                <w:b/>
                <w:bCs/>
                <w:sz w:val="24"/>
                <w:szCs w:val="24"/>
              </w:rPr>
              <w:t>Specialisto vardas ir pavardė</w:t>
            </w:r>
          </w:p>
        </w:tc>
        <w:tc>
          <w:tcPr>
            <w:tcW w:w="2268" w:type="dxa"/>
            <w:vAlign w:val="center"/>
          </w:tcPr>
          <w:p w14:paraId="4AABCE1D" w14:textId="77777777" w:rsidR="008F465E" w:rsidRPr="00E36D49" w:rsidRDefault="008F465E" w:rsidP="004738CB">
            <w:pPr>
              <w:spacing w:line="240" w:lineRule="auto"/>
              <w:jc w:val="center"/>
              <w:rPr>
                <w:b/>
                <w:bCs/>
                <w:sz w:val="24"/>
                <w:szCs w:val="24"/>
              </w:rPr>
            </w:pPr>
            <w:r>
              <w:rPr>
                <w:b/>
                <w:bCs/>
                <w:sz w:val="24"/>
                <w:szCs w:val="24"/>
              </w:rPr>
              <w:t>Specialisto pareigos vykdant sutartį</w:t>
            </w:r>
          </w:p>
        </w:tc>
        <w:tc>
          <w:tcPr>
            <w:tcW w:w="2551" w:type="dxa"/>
            <w:vAlign w:val="center"/>
          </w:tcPr>
          <w:p w14:paraId="3C0F1377" w14:textId="77777777" w:rsidR="008F465E" w:rsidRPr="001020E3" w:rsidRDefault="008F465E" w:rsidP="00E46149">
            <w:pPr>
              <w:spacing w:line="240" w:lineRule="auto"/>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xml:space="preserve">) ar </w:t>
            </w:r>
            <w:proofErr w:type="spellStart"/>
            <w:r w:rsidRPr="001020E3">
              <w:rPr>
                <w:sz w:val="24"/>
                <w:szCs w:val="24"/>
              </w:rPr>
              <w:t>kt</w:t>
            </w:r>
            <w:proofErr w:type="spellEnd"/>
            <w:r w:rsidRPr="001020E3">
              <w:rPr>
                <w:sz w:val="24"/>
                <w:szCs w:val="24"/>
              </w:rPr>
              <w:t>.)</w:t>
            </w:r>
          </w:p>
          <w:p w14:paraId="296A8969" w14:textId="77777777" w:rsidR="008F465E" w:rsidRPr="00E36D49" w:rsidRDefault="008F465E" w:rsidP="00336F8C">
            <w:pPr>
              <w:jc w:val="center"/>
              <w:rPr>
                <w:b/>
                <w:bCs/>
                <w:sz w:val="24"/>
                <w:szCs w:val="24"/>
              </w:rPr>
            </w:pPr>
          </w:p>
        </w:tc>
        <w:tc>
          <w:tcPr>
            <w:tcW w:w="2709" w:type="dxa"/>
            <w:vAlign w:val="center"/>
          </w:tcPr>
          <w:p w14:paraId="77263810" w14:textId="77777777" w:rsidR="008F465E" w:rsidRPr="00E36D49" w:rsidRDefault="008F465E" w:rsidP="004738CB">
            <w:pPr>
              <w:spacing w:line="240" w:lineRule="auto"/>
              <w:jc w:val="center"/>
              <w:rPr>
                <w:b/>
                <w:bCs/>
                <w:sz w:val="24"/>
                <w:szCs w:val="24"/>
              </w:rPr>
            </w:pPr>
            <w:r w:rsidRPr="00E36D49">
              <w:rPr>
                <w:b/>
                <w:bCs/>
                <w:sz w:val="24"/>
                <w:szCs w:val="24"/>
              </w:rPr>
              <w:t>Specialisto kvalifikacijos atestato numeris</w:t>
            </w:r>
          </w:p>
          <w:p w14:paraId="1041C37D" w14:textId="77777777" w:rsidR="008F465E" w:rsidRPr="00E36D49" w:rsidRDefault="008F465E" w:rsidP="004738CB">
            <w:pPr>
              <w:spacing w:line="240" w:lineRule="auto"/>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8F465E" w:rsidRPr="00E36D49" w14:paraId="09BC9F54" w14:textId="77777777" w:rsidTr="005E2328">
        <w:trPr>
          <w:jc w:val="center"/>
        </w:trPr>
        <w:tc>
          <w:tcPr>
            <w:tcW w:w="570" w:type="dxa"/>
            <w:vAlign w:val="center"/>
          </w:tcPr>
          <w:p w14:paraId="6DCBE408" w14:textId="44556EED" w:rsidR="008F465E" w:rsidRPr="00E36D49" w:rsidRDefault="00E46149" w:rsidP="00437402">
            <w:pPr>
              <w:jc w:val="center"/>
              <w:rPr>
                <w:sz w:val="24"/>
                <w:szCs w:val="24"/>
              </w:rPr>
            </w:pPr>
            <w:r>
              <w:rPr>
                <w:sz w:val="24"/>
                <w:szCs w:val="24"/>
              </w:rPr>
              <w:t>1.</w:t>
            </w:r>
          </w:p>
        </w:tc>
        <w:tc>
          <w:tcPr>
            <w:tcW w:w="2090" w:type="dxa"/>
            <w:vAlign w:val="center"/>
          </w:tcPr>
          <w:p w14:paraId="41F7F07B" w14:textId="77777777" w:rsidR="008F465E" w:rsidRPr="00E36D49" w:rsidRDefault="008F465E" w:rsidP="00336F8C">
            <w:pPr>
              <w:jc w:val="center"/>
              <w:rPr>
                <w:sz w:val="24"/>
                <w:szCs w:val="24"/>
              </w:rPr>
            </w:pPr>
          </w:p>
        </w:tc>
        <w:tc>
          <w:tcPr>
            <w:tcW w:w="2268" w:type="dxa"/>
          </w:tcPr>
          <w:p w14:paraId="5FD175F9" w14:textId="683E3652" w:rsidR="008F465E" w:rsidRPr="00E36D49" w:rsidRDefault="00437402" w:rsidP="00336F8C">
            <w:pPr>
              <w:jc w:val="center"/>
              <w:rPr>
                <w:sz w:val="24"/>
                <w:szCs w:val="24"/>
              </w:rPr>
            </w:pPr>
            <w:r w:rsidRPr="00437402">
              <w:rPr>
                <w:b/>
                <w:bCs/>
                <w:sz w:val="24"/>
                <w:szCs w:val="24"/>
              </w:rPr>
              <w:t>Ypatingojo statinio statybos techninės priežiūros vadovas</w:t>
            </w:r>
            <w:r w:rsidRPr="00437402">
              <w:rPr>
                <w:sz w:val="24"/>
                <w:szCs w:val="24"/>
              </w:rPr>
              <w:t xml:space="preserve"> (statiniai: susisiekimo komunikacijos: keliai ir / ar gatvės, </w:t>
            </w:r>
            <w:r w:rsidRPr="00437402">
              <w:rPr>
                <w:i/>
                <w:iCs/>
                <w:sz w:val="24"/>
                <w:szCs w:val="24"/>
              </w:rPr>
              <w:t xml:space="preserve">taip pat minėti statiniai esantys kultūros paveldo </w:t>
            </w:r>
            <w:r w:rsidRPr="00437402">
              <w:rPr>
                <w:i/>
                <w:iCs/>
                <w:sz w:val="24"/>
                <w:szCs w:val="24"/>
              </w:rPr>
              <w:lastRenderedPageBreak/>
              <w:t>objekto teritorijoje, jo apsaugos zonoje, kultūros paveldo vietovėje</w:t>
            </w:r>
            <w:r w:rsidRPr="00437402">
              <w:rPr>
                <w:sz w:val="24"/>
                <w:szCs w:val="24"/>
              </w:rPr>
              <w:t>)</w:t>
            </w:r>
          </w:p>
        </w:tc>
        <w:tc>
          <w:tcPr>
            <w:tcW w:w="2551" w:type="dxa"/>
            <w:vAlign w:val="center"/>
          </w:tcPr>
          <w:p w14:paraId="01A7C2C1" w14:textId="77777777" w:rsidR="008F465E" w:rsidRPr="00E36D49" w:rsidRDefault="008F465E" w:rsidP="00336F8C">
            <w:pPr>
              <w:jc w:val="center"/>
              <w:rPr>
                <w:sz w:val="24"/>
                <w:szCs w:val="24"/>
              </w:rPr>
            </w:pPr>
          </w:p>
        </w:tc>
        <w:tc>
          <w:tcPr>
            <w:tcW w:w="2709" w:type="dxa"/>
            <w:vAlign w:val="center"/>
          </w:tcPr>
          <w:p w14:paraId="1BE70BCE" w14:textId="77777777" w:rsidR="008F465E" w:rsidRPr="00E36D49" w:rsidRDefault="008F465E" w:rsidP="00336F8C">
            <w:pPr>
              <w:jc w:val="center"/>
              <w:rPr>
                <w:i/>
                <w:iCs/>
                <w:sz w:val="24"/>
                <w:szCs w:val="24"/>
              </w:rPr>
            </w:pPr>
          </w:p>
        </w:tc>
      </w:tr>
      <w:tr w:rsidR="008F465E" w:rsidRPr="00E36D49" w14:paraId="1C7AE907" w14:textId="77777777" w:rsidTr="005E2328">
        <w:trPr>
          <w:jc w:val="center"/>
        </w:trPr>
        <w:tc>
          <w:tcPr>
            <w:tcW w:w="570" w:type="dxa"/>
            <w:vAlign w:val="center"/>
          </w:tcPr>
          <w:p w14:paraId="24390F0E" w14:textId="0EE367C4" w:rsidR="008F465E" w:rsidRPr="00E36D49" w:rsidRDefault="00437402" w:rsidP="00437402">
            <w:pPr>
              <w:jc w:val="center"/>
              <w:rPr>
                <w:sz w:val="24"/>
                <w:szCs w:val="24"/>
              </w:rPr>
            </w:pPr>
            <w:r>
              <w:rPr>
                <w:sz w:val="24"/>
                <w:szCs w:val="24"/>
              </w:rPr>
              <w:lastRenderedPageBreak/>
              <w:t>2.</w:t>
            </w:r>
          </w:p>
        </w:tc>
        <w:tc>
          <w:tcPr>
            <w:tcW w:w="2090" w:type="dxa"/>
            <w:vAlign w:val="center"/>
          </w:tcPr>
          <w:p w14:paraId="3C034A64" w14:textId="77777777" w:rsidR="008F465E" w:rsidRPr="00E36D49" w:rsidRDefault="008F465E" w:rsidP="00336F8C">
            <w:pPr>
              <w:jc w:val="center"/>
              <w:rPr>
                <w:sz w:val="24"/>
                <w:szCs w:val="24"/>
              </w:rPr>
            </w:pPr>
          </w:p>
        </w:tc>
        <w:tc>
          <w:tcPr>
            <w:tcW w:w="2268" w:type="dxa"/>
          </w:tcPr>
          <w:p w14:paraId="1A56D81E" w14:textId="77777777" w:rsidR="008F465E" w:rsidRDefault="004A6C35" w:rsidP="00336F8C">
            <w:pPr>
              <w:jc w:val="center"/>
              <w:rPr>
                <w:rFonts w:eastAsia="Calibri"/>
                <w:sz w:val="24"/>
                <w:szCs w:val="24"/>
              </w:rPr>
            </w:pPr>
            <w:r w:rsidRPr="00CC0401">
              <w:rPr>
                <w:rFonts w:eastAsia="Calibri"/>
                <w:b/>
                <w:bCs/>
                <w:sz w:val="24"/>
                <w:szCs w:val="24"/>
              </w:rPr>
              <w:t>Ypatingojo statinio specialiųjų statybos darbų techninės priežiūros vadov</w:t>
            </w:r>
            <w:r w:rsidR="00CC0401">
              <w:rPr>
                <w:rFonts w:eastAsia="Calibri"/>
                <w:b/>
                <w:bCs/>
                <w:sz w:val="24"/>
                <w:szCs w:val="24"/>
              </w:rPr>
              <w:t>as</w:t>
            </w:r>
            <w:r>
              <w:rPr>
                <w:rFonts w:eastAsia="Calibri"/>
                <w:sz w:val="24"/>
                <w:szCs w:val="24"/>
              </w:rPr>
              <w:t xml:space="preserve"> (statiniai: inžineriniai tinklai: vandentiekio ir nuotekų šalinimo tinklai</w:t>
            </w:r>
            <w:r w:rsidRPr="009B2457">
              <w:rPr>
                <w:rFonts w:eastAsia="Calibri"/>
                <w:sz w:val="24"/>
                <w:szCs w:val="24"/>
              </w:rPr>
              <w:t>,</w:t>
            </w:r>
            <w:r>
              <w:rPr>
                <w:rFonts w:eastAsia="Calibri"/>
                <w:sz w:val="24"/>
                <w:szCs w:val="24"/>
              </w:rPr>
              <w:t xml:space="preserve"> </w:t>
            </w:r>
            <w:r w:rsidRPr="00FB5D25">
              <w:rPr>
                <w:rFonts w:eastAsia="Calibri"/>
                <w:i/>
                <w:iCs/>
                <w:sz w:val="24"/>
                <w:szCs w:val="24"/>
              </w:rPr>
              <w:t>taip pat minėti statiniai esantys kultūros paveldo objekto teritorijoje, jo apsaugos zonoje, kultūros paveldo vietovėje</w:t>
            </w:r>
            <w:r w:rsidRPr="00CC5FF4">
              <w:rPr>
                <w:rFonts w:eastAsia="Calibri"/>
                <w:sz w:val="24"/>
                <w:szCs w:val="24"/>
              </w:rPr>
              <w:t>)</w:t>
            </w:r>
          </w:p>
          <w:p w14:paraId="6549A64B" w14:textId="74145806" w:rsidR="008858F3" w:rsidRPr="008858F3" w:rsidRDefault="008858F3" w:rsidP="008858F3">
            <w:pPr>
              <w:tabs>
                <w:tab w:val="left" w:pos="851"/>
              </w:tabs>
              <w:spacing w:after="160" w:line="20" w:lineRule="atLeast"/>
              <w:ind w:hanging="2"/>
              <w:jc w:val="center"/>
              <w:rPr>
                <w:rFonts w:eastAsia="Calibri"/>
                <w:sz w:val="24"/>
                <w:szCs w:val="24"/>
              </w:rPr>
            </w:pPr>
            <w:bookmarkStart w:id="57" w:name="_GoBack"/>
            <w:r w:rsidRPr="00BB4CCD">
              <w:rPr>
                <w:rFonts w:eastAsia="Calibri"/>
                <w:b/>
                <w:sz w:val="24"/>
                <w:szCs w:val="24"/>
              </w:rPr>
              <w:t>Darbo sritis:</w:t>
            </w:r>
            <w:r w:rsidRPr="00E85483">
              <w:rPr>
                <w:rFonts w:eastAsia="Calibri"/>
                <w:sz w:val="24"/>
                <w:szCs w:val="24"/>
              </w:rPr>
              <w:t xml:space="preserve"> </w:t>
            </w:r>
            <w:bookmarkEnd w:id="57"/>
            <w:r w:rsidRPr="00E85483">
              <w:rPr>
                <w:rFonts w:eastAsia="Calibri"/>
                <w:sz w:val="24"/>
                <w:szCs w:val="24"/>
              </w:rPr>
              <w:t>vandentiekio ir nuotekų šalinimo tinklų tiesimas.</w:t>
            </w:r>
          </w:p>
        </w:tc>
        <w:tc>
          <w:tcPr>
            <w:tcW w:w="2551" w:type="dxa"/>
            <w:vAlign w:val="center"/>
          </w:tcPr>
          <w:p w14:paraId="557D8A2C" w14:textId="77777777" w:rsidR="008F465E" w:rsidRPr="00E36D49" w:rsidRDefault="008F465E" w:rsidP="00336F8C">
            <w:pPr>
              <w:jc w:val="center"/>
              <w:rPr>
                <w:sz w:val="24"/>
                <w:szCs w:val="24"/>
              </w:rPr>
            </w:pPr>
          </w:p>
        </w:tc>
        <w:tc>
          <w:tcPr>
            <w:tcW w:w="2709" w:type="dxa"/>
            <w:vAlign w:val="center"/>
          </w:tcPr>
          <w:p w14:paraId="4C2AAEA6" w14:textId="77777777" w:rsidR="008F465E" w:rsidRPr="00E36D49" w:rsidRDefault="008F465E" w:rsidP="00336F8C">
            <w:pPr>
              <w:jc w:val="center"/>
              <w:rPr>
                <w:sz w:val="24"/>
                <w:szCs w:val="24"/>
              </w:rPr>
            </w:pPr>
          </w:p>
        </w:tc>
      </w:tr>
      <w:tr w:rsidR="00437402" w:rsidRPr="00E36D49" w14:paraId="4906D8D0" w14:textId="77777777" w:rsidTr="005E2328">
        <w:trPr>
          <w:jc w:val="center"/>
        </w:trPr>
        <w:tc>
          <w:tcPr>
            <w:tcW w:w="570" w:type="dxa"/>
            <w:vAlign w:val="center"/>
          </w:tcPr>
          <w:p w14:paraId="56942A09" w14:textId="2502CA43" w:rsidR="00437402" w:rsidRPr="00E36D49" w:rsidRDefault="00437402" w:rsidP="00437402">
            <w:pPr>
              <w:jc w:val="center"/>
              <w:rPr>
                <w:sz w:val="24"/>
                <w:szCs w:val="24"/>
              </w:rPr>
            </w:pPr>
            <w:r>
              <w:rPr>
                <w:sz w:val="24"/>
                <w:szCs w:val="24"/>
              </w:rPr>
              <w:t>3.</w:t>
            </w:r>
          </w:p>
        </w:tc>
        <w:tc>
          <w:tcPr>
            <w:tcW w:w="2090" w:type="dxa"/>
            <w:vAlign w:val="center"/>
          </w:tcPr>
          <w:p w14:paraId="0D1D6D3F" w14:textId="77777777" w:rsidR="00437402" w:rsidRPr="00E36D49" w:rsidRDefault="00437402" w:rsidP="00336F8C">
            <w:pPr>
              <w:jc w:val="center"/>
              <w:rPr>
                <w:sz w:val="24"/>
                <w:szCs w:val="24"/>
              </w:rPr>
            </w:pPr>
          </w:p>
        </w:tc>
        <w:tc>
          <w:tcPr>
            <w:tcW w:w="2268" w:type="dxa"/>
          </w:tcPr>
          <w:p w14:paraId="4E267F67" w14:textId="77777777" w:rsidR="00437402" w:rsidRDefault="007B4374" w:rsidP="00C34C85">
            <w:pPr>
              <w:jc w:val="center"/>
              <w:rPr>
                <w:rFonts w:eastAsia="Calibri"/>
                <w:sz w:val="24"/>
                <w:szCs w:val="24"/>
              </w:rPr>
            </w:pPr>
            <w:r w:rsidRPr="007B4374">
              <w:rPr>
                <w:rFonts w:eastAsia="Calibri"/>
                <w:b/>
                <w:bCs/>
                <w:sz w:val="24"/>
                <w:szCs w:val="24"/>
              </w:rPr>
              <w:t>Ypatingojo statinio specialiųjų statybos darbų techninės priežiūros vadov</w:t>
            </w:r>
            <w:r>
              <w:rPr>
                <w:rFonts w:eastAsia="Calibri"/>
                <w:b/>
                <w:bCs/>
                <w:sz w:val="24"/>
                <w:szCs w:val="24"/>
              </w:rPr>
              <w:t>as</w:t>
            </w:r>
            <w:r w:rsidR="00C34C85">
              <w:rPr>
                <w:rFonts w:eastAsia="Calibri"/>
                <w:sz w:val="24"/>
                <w:szCs w:val="24"/>
              </w:rPr>
              <w:t xml:space="preserve"> </w:t>
            </w:r>
            <w:r w:rsidR="00C34C85">
              <w:rPr>
                <w:rFonts w:eastAsia="Calibri"/>
                <w:sz w:val="24"/>
                <w:szCs w:val="24"/>
              </w:rPr>
              <w:t>(statiniai: susisiekimo komunikacijos: keliai ir / ar gatvės</w:t>
            </w:r>
            <w:r w:rsidR="00C34C85" w:rsidRPr="009B2457">
              <w:rPr>
                <w:rFonts w:eastAsia="Calibri"/>
                <w:sz w:val="24"/>
                <w:szCs w:val="24"/>
              </w:rPr>
              <w:t>,</w:t>
            </w:r>
            <w:r w:rsidR="00C34C85">
              <w:rPr>
                <w:rFonts w:eastAsia="Calibri"/>
                <w:sz w:val="24"/>
                <w:szCs w:val="24"/>
              </w:rPr>
              <w:t xml:space="preserve"> </w:t>
            </w:r>
            <w:r w:rsidR="00C34C85" w:rsidRPr="00FB5D25">
              <w:rPr>
                <w:rFonts w:eastAsia="Calibri"/>
                <w:i/>
                <w:iCs/>
                <w:sz w:val="24"/>
                <w:szCs w:val="24"/>
              </w:rPr>
              <w:t>taip pat minėti statiniai esantys kultūros paveldo objekto teritorijoje, jo apsaugos zonoje, kultūros paveldo vietovėje</w:t>
            </w:r>
            <w:r w:rsidR="00C34C85" w:rsidRPr="00CC5FF4">
              <w:rPr>
                <w:rFonts w:eastAsia="Calibri"/>
                <w:sz w:val="24"/>
                <w:szCs w:val="24"/>
              </w:rPr>
              <w:t>)</w:t>
            </w:r>
          </w:p>
          <w:p w14:paraId="3CF4B26C" w14:textId="2AE34487" w:rsidR="008858F3" w:rsidRPr="008858F3" w:rsidRDefault="008858F3" w:rsidP="008858F3">
            <w:pPr>
              <w:tabs>
                <w:tab w:val="left" w:pos="851"/>
              </w:tabs>
              <w:spacing w:after="160" w:line="20" w:lineRule="atLeast"/>
              <w:ind w:hanging="2"/>
              <w:jc w:val="center"/>
              <w:rPr>
                <w:rFonts w:eastAsia="Calibri"/>
                <w:sz w:val="24"/>
                <w:szCs w:val="24"/>
              </w:rPr>
            </w:pPr>
            <w:r w:rsidRPr="00BB4CCD">
              <w:rPr>
                <w:rFonts w:eastAsia="Calibri"/>
                <w:b/>
                <w:sz w:val="24"/>
                <w:szCs w:val="24"/>
              </w:rPr>
              <w:t>Darbo sritis:</w:t>
            </w:r>
            <w:r w:rsidRPr="00E85483">
              <w:rPr>
                <w:rFonts w:eastAsia="Calibri"/>
                <w:sz w:val="24"/>
                <w:szCs w:val="24"/>
              </w:rPr>
              <w:t xml:space="preserve"> </w:t>
            </w:r>
            <w:r w:rsidRPr="007D4358">
              <w:rPr>
                <w:rFonts w:eastAsia="Calibri"/>
                <w:sz w:val="24"/>
                <w:szCs w:val="24"/>
              </w:rPr>
              <w:t xml:space="preserve">statinio elektros </w:t>
            </w:r>
            <w:r w:rsidRPr="007D4358">
              <w:rPr>
                <w:rFonts w:eastAsia="Calibri"/>
                <w:sz w:val="24"/>
                <w:szCs w:val="24"/>
              </w:rPr>
              <w:lastRenderedPageBreak/>
              <w:t>inžinerinių sistemų įrengimas; procesų valdymo ir automatizavimo sistemų įrengimas</w:t>
            </w:r>
            <w:r>
              <w:rPr>
                <w:rFonts w:eastAsia="Calibri"/>
                <w:sz w:val="24"/>
                <w:szCs w:val="24"/>
              </w:rPr>
              <w:t>.</w:t>
            </w:r>
          </w:p>
        </w:tc>
        <w:tc>
          <w:tcPr>
            <w:tcW w:w="2551" w:type="dxa"/>
            <w:vAlign w:val="center"/>
          </w:tcPr>
          <w:p w14:paraId="126DBD57" w14:textId="77777777" w:rsidR="00437402" w:rsidRPr="00E36D49" w:rsidRDefault="00437402" w:rsidP="00336F8C">
            <w:pPr>
              <w:jc w:val="center"/>
              <w:rPr>
                <w:sz w:val="24"/>
                <w:szCs w:val="24"/>
              </w:rPr>
            </w:pPr>
          </w:p>
        </w:tc>
        <w:tc>
          <w:tcPr>
            <w:tcW w:w="2709" w:type="dxa"/>
            <w:vAlign w:val="center"/>
          </w:tcPr>
          <w:p w14:paraId="17057FDC" w14:textId="77777777" w:rsidR="00437402" w:rsidRPr="00E36D49" w:rsidRDefault="00437402" w:rsidP="00336F8C">
            <w:pPr>
              <w:jc w:val="center"/>
              <w:rPr>
                <w:sz w:val="24"/>
                <w:szCs w:val="24"/>
              </w:rPr>
            </w:pPr>
          </w:p>
        </w:tc>
      </w:tr>
      <w:tr w:rsidR="00437402" w:rsidRPr="00E36D49" w14:paraId="279D61E1" w14:textId="77777777" w:rsidTr="005E2328">
        <w:trPr>
          <w:jc w:val="center"/>
        </w:trPr>
        <w:tc>
          <w:tcPr>
            <w:tcW w:w="570" w:type="dxa"/>
            <w:vAlign w:val="center"/>
          </w:tcPr>
          <w:p w14:paraId="4859EDD2" w14:textId="77777777" w:rsidR="00437402" w:rsidRPr="00E36D49" w:rsidRDefault="00437402" w:rsidP="00336F8C">
            <w:pPr>
              <w:rPr>
                <w:sz w:val="24"/>
                <w:szCs w:val="24"/>
              </w:rPr>
            </w:pPr>
          </w:p>
        </w:tc>
        <w:tc>
          <w:tcPr>
            <w:tcW w:w="2090" w:type="dxa"/>
            <w:vAlign w:val="center"/>
          </w:tcPr>
          <w:p w14:paraId="3D057C70" w14:textId="77777777" w:rsidR="00437402" w:rsidRPr="00E36D49" w:rsidRDefault="00437402" w:rsidP="00336F8C">
            <w:pPr>
              <w:jc w:val="center"/>
              <w:rPr>
                <w:sz w:val="24"/>
                <w:szCs w:val="24"/>
              </w:rPr>
            </w:pPr>
          </w:p>
        </w:tc>
        <w:tc>
          <w:tcPr>
            <w:tcW w:w="2268" w:type="dxa"/>
          </w:tcPr>
          <w:p w14:paraId="1683A4CA" w14:textId="77777777" w:rsidR="00437402" w:rsidRPr="00E36D49" w:rsidRDefault="00437402" w:rsidP="00336F8C">
            <w:pPr>
              <w:jc w:val="center"/>
              <w:rPr>
                <w:sz w:val="24"/>
                <w:szCs w:val="24"/>
              </w:rPr>
            </w:pPr>
          </w:p>
        </w:tc>
        <w:tc>
          <w:tcPr>
            <w:tcW w:w="2551" w:type="dxa"/>
            <w:vAlign w:val="center"/>
          </w:tcPr>
          <w:p w14:paraId="53559387" w14:textId="77777777" w:rsidR="00437402" w:rsidRPr="00E36D49" w:rsidRDefault="00437402" w:rsidP="00336F8C">
            <w:pPr>
              <w:jc w:val="center"/>
              <w:rPr>
                <w:sz w:val="24"/>
                <w:szCs w:val="24"/>
              </w:rPr>
            </w:pPr>
          </w:p>
        </w:tc>
        <w:tc>
          <w:tcPr>
            <w:tcW w:w="2709" w:type="dxa"/>
            <w:vAlign w:val="center"/>
          </w:tcPr>
          <w:p w14:paraId="15097A16" w14:textId="77777777" w:rsidR="00437402" w:rsidRPr="00E36D49" w:rsidRDefault="00437402" w:rsidP="00336F8C">
            <w:pPr>
              <w:jc w:val="center"/>
              <w:rPr>
                <w:sz w:val="24"/>
                <w:szCs w:val="24"/>
              </w:rPr>
            </w:pPr>
          </w:p>
        </w:tc>
      </w:tr>
    </w:tbl>
    <w:p w14:paraId="324A7966" w14:textId="77777777" w:rsidR="008F465E" w:rsidRPr="00AF29A5"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6E201F4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615E110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70C153EC"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p>
    <w:p w14:paraId="31AF8C97" w14:textId="655664A2" w:rsidR="008F465E" w:rsidRDefault="008F465E">
      <w:pPr>
        <w:spacing w:line="259" w:lineRule="auto"/>
        <w:rPr>
          <w:rFonts w:ascii="Times New Roman" w:eastAsia="Calibri" w:hAnsi="Times New Roman" w:cs="Times New Roman"/>
          <w:sz w:val="22"/>
          <w:szCs w:val="22"/>
        </w:rPr>
      </w:pPr>
    </w:p>
    <w:p w14:paraId="3E5F8E04" w14:textId="77777777" w:rsidR="008F465E" w:rsidRDefault="008F465E">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76DD46B" w14:textId="3CCC2756" w:rsidR="00242A29" w:rsidRPr="00D30E49" w:rsidRDefault="00660F4A"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7B0B90">
        <w:rPr>
          <w:rFonts w:ascii="Times New Roman" w:eastAsia="Calibri" w:hAnsi="Times New Roman" w:cs="Times New Roman"/>
          <w:color w:val="auto"/>
          <w:sz w:val="22"/>
          <w:szCs w:val="22"/>
        </w:rPr>
        <w:t>9</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 xml:space="preserve">iedas </w:t>
      </w:r>
      <w:r w:rsidR="009B4DE6" w:rsidRPr="00D30E49">
        <w:rPr>
          <w:rFonts w:ascii="Times New Roman" w:eastAsia="Calibri" w:hAnsi="Times New Roman" w:cs="Times New Roman"/>
          <w:color w:val="auto"/>
          <w:sz w:val="22"/>
          <w:szCs w:val="22"/>
        </w:rPr>
        <w:t>„</w:t>
      </w:r>
      <w:r w:rsidR="007B0B90" w:rsidRPr="007B0B90">
        <w:rPr>
          <w:rFonts w:ascii="Times New Roman" w:eastAsia="Calibri" w:hAnsi="Times New Roman" w:cs="Times New Roman"/>
          <w:color w:val="auto"/>
          <w:sz w:val="22"/>
          <w:szCs w:val="22"/>
        </w:rPr>
        <w:t>Bendrosios sutarties sąlygos</w:t>
      </w:r>
      <w:r w:rsidR="009B4DE6" w:rsidRPr="00D30E49">
        <w:rPr>
          <w:rFonts w:ascii="Times New Roman" w:eastAsia="Calibri" w:hAnsi="Times New Roman" w:cs="Times New Roman"/>
          <w:color w:val="auto"/>
          <w:sz w:val="22"/>
          <w:szCs w:val="22"/>
        </w:rPr>
        <w:t>“</w:t>
      </w: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2B1C09F4" w14:textId="77777777" w:rsidR="007B0B90" w:rsidRDefault="007B0B90">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EEF83DE" w14:textId="660083C6" w:rsidR="007B0B90" w:rsidRPr="00D30E49" w:rsidRDefault="007B0B90" w:rsidP="007B0B90">
      <w:pPr>
        <w:pStyle w:val="Antrat2"/>
        <w:ind w:left="5103" w:right="900"/>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Pr>
          <w:rFonts w:ascii="Times New Roman" w:eastAsia="Calibri" w:hAnsi="Times New Roman" w:cs="Times New Roman"/>
          <w:color w:val="auto"/>
          <w:sz w:val="22"/>
          <w:szCs w:val="22"/>
        </w:rPr>
        <w:t>10</w:t>
      </w:r>
      <w:r w:rsidRPr="00D30E49">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Specialiosios</w:t>
      </w:r>
      <w:r w:rsidRPr="007B0B90">
        <w:rPr>
          <w:rFonts w:ascii="Times New Roman" w:eastAsia="Calibri" w:hAnsi="Times New Roman" w:cs="Times New Roman"/>
          <w:color w:val="auto"/>
          <w:sz w:val="22"/>
          <w:szCs w:val="22"/>
        </w:rPr>
        <w:t xml:space="preserve"> sutarties sąlygos</w:t>
      </w:r>
      <w:r w:rsidRPr="00D30E49">
        <w:rPr>
          <w:rFonts w:ascii="Times New Roman" w:eastAsia="Calibri" w:hAnsi="Times New Roman" w:cs="Times New Roman"/>
          <w:color w:val="auto"/>
          <w:sz w:val="22"/>
          <w:szCs w:val="22"/>
        </w:rPr>
        <w:t>“</w:t>
      </w:r>
    </w:p>
    <w:p w14:paraId="75A2DD6C" w14:textId="77777777" w:rsidR="007B0B90" w:rsidRPr="00D30E49" w:rsidRDefault="007B0B90" w:rsidP="007B0B90">
      <w:pPr>
        <w:jc w:val="center"/>
        <w:rPr>
          <w:rFonts w:ascii="Times New Roman" w:eastAsia="Calibri" w:hAnsi="Times New Roman" w:cs="Times New Roman"/>
          <w:sz w:val="22"/>
          <w:szCs w:val="22"/>
        </w:rPr>
      </w:pPr>
    </w:p>
    <w:p w14:paraId="04156928" w14:textId="77777777" w:rsidR="007B0B90" w:rsidRPr="00D30E49" w:rsidRDefault="007B0B90" w:rsidP="007B0B90">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346C6" w14:textId="77777777" w:rsidR="00BE3C77" w:rsidRDefault="00BE3C77" w:rsidP="00242A29">
      <w:pPr>
        <w:spacing w:after="0" w:line="240" w:lineRule="auto"/>
      </w:pPr>
      <w:r>
        <w:separator/>
      </w:r>
    </w:p>
  </w:endnote>
  <w:endnote w:type="continuationSeparator" w:id="0">
    <w:p w14:paraId="77727099" w14:textId="77777777" w:rsidR="00BE3C77" w:rsidRDefault="00BE3C77"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5002EFF" w:usb1="C000E47F" w:usb2="00000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082447"/>
      <w:docPartObj>
        <w:docPartGallery w:val="Page Numbers (Bottom of Page)"/>
        <w:docPartUnique/>
      </w:docPartObj>
    </w:sdtPr>
    <w:sdtEndPr/>
    <w:sdtContent>
      <w:p w14:paraId="5EE20D68" w14:textId="77777777" w:rsidR="001E5D6D" w:rsidRDefault="001E5D6D">
        <w:pPr>
          <w:pStyle w:val="Porat"/>
          <w:jc w:val="right"/>
        </w:pPr>
        <w:r>
          <w:fldChar w:fldCharType="begin"/>
        </w:r>
        <w:r>
          <w:instrText>PAGE   \* MERGEFORMAT</w:instrText>
        </w:r>
        <w:r>
          <w:fldChar w:fldCharType="separate"/>
        </w:r>
        <w:r w:rsidR="00BB4CCD">
          <w:rPr>
            <w:noProof/>
          </w:rPr>
          <w:t>30</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FD35C" w14:textId="77777777" w:rsidR="00BE3C77" w:rsidRDefault="00BE3C77" w:rsidP="00242A29">
      <w:pPr>
        <w:spacing w:after="0" w:line="240" w:lineRule="auto"/>
      </w:pPr>
      <w:r>
        <w:separator/>
      </w:r>
    </w:p>
  </w:footnote>
  <w:footnote w:type="continuationSeparator" w:id="0">
    <w:p w14:paraId="60EC8740" w14:textId="77777777" w:rsidR="00BE3C77" w:rsidRDefault="00BE3C77"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706"/>
    <w:multiLevelType w:val="hybridMultilevel"/>
    <w:tmpl w:val="7A3A9BEC"/>
    <w:lvl w:ilvl="0" w:tplc="2ED0397A">
      <w:start w:val="1"/>
      <w:numFmt w:val="decimal"/>
      <w:lvlText w:val="%1."/>
      <w:lvlJc w:val="left"/>
      <w:pPr>
        <w:ind w:left="709" w:hanging="360"/>
      </w:pPr>
      <w:rPr>
        <w:rFonts w:hint="default"/>
      </w:rPr>
    </w:lvl>
    <w:lvl w:ilvl="1" w:tplc="04270019">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82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nsid w:val="2DE31CE3"/>
    <w:multiLevelType w:val="hybridMultilevel"/>
    <w:tmpl w:val="30582256"/>
    <w:lvl w:ilvl="0" w:tplc="9EB8A21A">
      <w:start w:val="1"/>
      <w:numFmt w:val="decimal"/>
      <w:lvlText w:val="%1)"/>
      <w:lvlJc w:val="left"/>
      <w:pPr>
        <w:ind w:left="827"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0"/>
  </w:num>
  <w:num w:numId="4">
    <w:abstractNumId w:val="33"/>
  </w:num>
  <w:num w:numId="5">
    <w:abstractNumId w:val="41"/>
  </w:num>
  <w:num w:numId="6">
    <w:abstractNumId w:val="39"/>
  </w:num>
  <w:num w:numId="7">
    <w:abstractNumId w:val="4"/>
  </w:num>
  <w:num w:numId="8">
    <w:abstractNumId w:val="40"/>
  </w:num>
  <w:num w:numId="9">
    <w:abstractNumId w:val="37"/>
  </w:num>
  <w:num w:numId="10">
    <w:abstractNumId w:val="24"/>
  </w:num>
  <w:num w:numId="11">
    <w:abstractNumId w:val="35"/>
  </w:num>
  <w:num w:numId="12">
    <w:abstractNumId w:val="18"/>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19"/>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7"/>
  </w:num>
  <w:num w:numId="23">
    <w:abstractNumId w:val="2"/>
  </w:num>
  <w:num w:numId="24">
    <w:abstractNumId w:val="43"/>
  </w:num>
  <w:num w:numId="25">
    <w:abstractNumId w:val="17"/>
  </w:num>
  <w:num w:numId="26">
    <w:abstractNumId w:val="20"/>
  </w:num>
  <w:num w:numId="27">
    <w:abstractNumId w:val="3"/>
  </w:num>
  <w:num w:numId="28">
    <w:abstractNumId w:val="28"/>
  </w:num>
  <w:num w:numId="29">
    <w:abstractNumId w:val="14"/>
  </w:num>
  <w:num w:numId="30">
    <w:abstractNumId w:val="27"/>
  </w:num>
  <w:num w:numId="31">
    <w:abstractNumId w:val="10"/>
  </w:num>
  <w:num w:numId="32">
    <w:abstractNumId w:val="25"/>
  </w:num>
  <w:num w:numId="33">
    <w:abstractNumId w:val="11"/>
  </w:num>
  <w:num w:numId="34">
    <w:abstractNumId w:val="22"/>
  </w:num>
  <w:num w:numId="35">
    <w:abstractNumId w:val="0"/>
  </w:num>
  <w:num w:numId="36">
    <w:abstractNumId w:val="44"/>
  </w:num>
  <w:num w:numId="37">
    <w:abstractNumId w:val="23"/>
  </w:num>
  <w:num w:numId="38">
    <w:abstractNumId w:val="12"/>
  </w:num>
  <w:num w:numId="39">
    <w:abstractNumId w:val="42"/>
  </w:num>
  <w:num w:numId="40">
    <w:abstractNumId w:val="6"/>
  </w:num>
  <w:num w:numId="41">
    <w:abstractNumId w:val="9"/>
  </w:num>
  <w:num w:numId="42">
    <w:abstractNumId w:val="21"/>
  </w:num>
  <w:num w:numId="43">
    <w:abstractNumId w:val="26"/>
  </w:num>
  <w:num w:numId="44">
    <w:abstractNumId w:val="5"/>
  </w:num>
  <w:num w:numId="45">
    <w:abstractNumId w:val="13"/>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A29"/>
    <w:rsid w:val="0000388E"/>
    <w:rsid w:val="00003E52"/>
    <w:rsid w:val="00004C29"/>
    <w:rsid w:val="00011D56"/>
    <w:rsid w:val="0001304B"/>
    <w:rsid w:val="00014F92"/>
    <w:rsid w:val="00021FA4"/>
    <w:rsid w:val="00022D90"/>
    <w:rsid w:val="00025154"/>
    <w:rsid w:val="0003029A"/>
    <w:rsid w:val="00032841"/>
    <w:rsid w:val="00034C7C"/>
    <w:rsid w:val="00034EA7"/>
    <w:rsid w:val="000469F9"/>
    <w:rsid w:val="0005040E"/>
    <w:rsid w:val="000516E9"/>
    <w:rsid w:val="000607C3"/>
    <w:rsid w:val="00062C58"/>
    <w:rsid w:val="00066BB0"/>
    <w:rsid w:val="00074E8F"/>
    <w:rsid w:val="000824F7"/>
    <w:rsid w:val="00083699"/>
    <w:rsid w:val="000902BB"/>
    <w:rsid w:val="00095CBD"/>
    <w:rsid w:val="00095E0F"/>
    <w:rsid w:val="000A1259"/>
    <w:rsid w:val="000A78B2"/>
    <w:rsid w:val="000B15BD"/>
    <w:rsid w:val="000B4F6E"/>
    <w:rsid w:val="000B54B6"/>
    <w:rsid w:val="000B64D3"/>
    <w:rsid w:val="000B7BD9"/>
    <w:rsid w:val="000C0602"/>
    <w:rsid w:val="000C6FAD"/>
    <w:rsid w:val="000D2CF7"/>
    <w:rsid w:val="000E1A04"/>
    <w:rsid w:val="000E1D92"/>
    <w:rsid w:val="000E21B5"/>
    <w:rsid w:val="000E360B"/>
    <w:rsid w:val="000E7428"/>
    <w:rsid w:val="000F17CD"/>
    <w:rsid w:val="000F31C3"/>
    <w:rsid w:val="00101B81"/>
    <w:rsid w:val="0010530A"/>
    <w:rsid w:val="00106F40"/>
    <w:rsid w:val="00107D14"/>
    <w:rsid w:val="00111A65"/>
    <w:rsid w:val="001120BE"/>
    <w:rsid w:val="00115FBB"/>
    <w:rsid w:val="001172CE"/>
    <w:rsid w:val="0012183D"/>
    <w:rsid w:val="001363AE"/>
    <w:rsid w:val="00141048"/>
    <w:rsid w:val="0015396D"/>
    <w:rsid w:val="00154A55"/>
    <w:rsid w:val="00155C3D"/>
    <w:rsid w:val="00156464"/>
    <w:rsid w:val="00156B89"/>
    <w:rsid w:val="001578B3"/>
    <w:rsid w:val="00163376"/>
    <w:rsid w:val="001720B5"/>
    <w:rsid w:val="00177F06"/>
    <w:rsid w:val="00180841"/>
    <w:rsid w:val="00180BF6"/>
    <w:rsid w:val="001830F2"/>
    <w:rsid w:val="00193B79"/>
    <w:rsid w:val="001958D3"/>
    <w:rsid w:val="001A020F"/>
    <w:rsid w:val="001A1D00"/>
    <w:rsid w:val="001A1EFE"/>
    <w:rsid w:val="001A2DCE"/>
    <w:rsid w:val="001A5F4C"/>
    <w:rsid w:val="001A6927"/>
    <w:rsid w:val="001A7588"/>
    <w:rsid w:val="001B1C18"/>
    <w:rsid w:val="001B2E0C"/>
    <w:rsid w:val="001B35EE"/>
    <w:rsid w:val="001D2AAF"/>
    <w:rsid w:val="001D5FBA"/>
    <w:rsid w:val="001E49DA"/>
    <w:rsid w:val="001E5151"/>
    <w:rsid w:val="001E5D6D"/>
    <w:rsid w:val="001E5DCC"/>
    <w:rsid w:val="001F00A3"/>
    <w:rsid w:val="001F29C2"/>
    <w:rsid w:val="001F4F12"/>
    <w:rsid w:val="00202A05"/>
    <w:rsid w:val="00204BA8"/>
    <w:rsid w:val="00205522"/>
    <w:rsid w:val="002058F0"/>
    <w:rsid w:val="00206166"/>
    <w:rsid w:val="0020643C"/>
    <w:rsid w:val="0020789F"/>
    <w:rsid w:val="002120E9"/>
    <w:rsid w:val="00216DFA"/>
    <w:rsid w:val="00225287"/>
    <w:rsid w:val="00225877"/>
    <w:rsid w:val="00226BF1"/>
    <w:rsid w:val="0023119B"/>
    <w:rsid w:val="00234CA1"/>
    <w:rsid w:val="002352A6"/>
    <w:rsid w:val="00242A29"/>
    <w:rsid w:val="0024775E"/>
    <w:rsid w:val="00250664"/>
    <w:rsid w:val="00254831"/>
    <w:rsid w:val="00261BAE"/>
    <w:rsid w:val="002725E3"/>
    <w:rsid w:val="0027351A"/>
    <w:rsid w:val="0028228C"/>
    <w:rsid w:val="002832EA"/>
    <w:rsid w:val="00284BB2"/>
    <w:rsid w:val="00286B6A"/>
    <w:rsid w:val="002A2629"/>
    <w:rsid w:val="002A420C"/>
    <w:rsid w:val="002A4C74"/>
    <w:rsid w:val="002A7146"/>
    <w:rsid w:val="002B60A8"/>
    <w:rsid w:val="002B619C"/>
    <w:rsid w:val="002C1157"/>
    <w:rsid w:val="002C5F28"/>
    <w:rsid w:val="002D3A40"/>
    <w:rsid w:val="002D4321"/>
    <w:rsid w:val="002D4930"/>
    <w:rsid w:val="002D4A96"/>
    <w:rsid w:val="002D5E99"/>
    <w:rsid w:val="002D67CB"/>
    <w:rsid w:val="002E4D86"/>
    <w:rsid w:val="002E5F8D"/>
    <w:rsid w:val="002E7AB6"/>
    <w:rsid w:val="002F0FC9"/>
    <w:rsid w:val="002F67ED"/>
    <w:rsid w:val="00300478"/>
    <w:rsid w:val="003104A6"/>
    <w:rsid w:val="00311C03"/>
    <w:rsid w:val="0031344D"/>
    <w:rsid w:val="00314323"/>
    <w:rsid w:val="00317B43"/>
    <w:rsid w:val="00323BFB"/>
    <w:rsid w:val="003318F9"/>
    <w:rsid w:val="003329DF"/>
    <w:rsid w:val="00337A27"/>
    <w:rsid w:val="00340D4C"/>
    <w:rsid w:val="003422D1"/>
    <w:rsid w:val="0034235F"/>
    <w:rsid w:val="00351BED"/>
    <w:rsid w:val="00353411"/>
    <w:rsid w:val="0035545C"/>
    <w:rsid w:val="003603D5"/>
    <w:rsid w:val="003643C8"/>
    <w:rsid w:val="00375CB8"/>
    <w:rsid w:val="003774BA"/>
    <w:rsid w:val="003806C6"/>
    <w:rsid w:val="00381597"/>
    <w:rsid w:val="00390812"/>
    <w:rsid w:val="00395125"/>
    <w:rsid w:val="0039699C"/>
    <w:rsid w:val="0039729C"/>
    <w:rsid w:val="003A25C9"/>
    <w:rsid w:val="003A344A"/>
    <w:rsid w:val="003A4E27"/>
    <w:rsid w:val="003A4E29"/>
    <w:rsid w:val="003A64DD"/>
    <w:rsid w:val="003B2DC2"/>
    <w:rsid w:val="003B3D53"/>
    <w:rsid w:val="003B6E12"/>
    <w:rsid w:val="003B7DE2"/>
    <w:rsid w:val="003B7F43"/>
    <w:rsid w:val="003C0379"/>
    <w:rsid w:val="003C1A37"/>
    <w:rsid w:val="003C64FF"/>
    <w:rsid w:val="003C6831"/>
    <w:rsid w:val="003D008C"/>
    <w:rsid w:val="003D0766"/>
    <w:rsid w:val="003D580C"/>
    <w:rsid w:val="003D5F61"/>
    <w:rsid w:val="003D7A53"/>
    <w:rsid w:val="003E43BC"/>
    <w:rsid w:val="003F7237"/>
    <w:rsid w:val="004013D5"/>
    <w:rsid w:val="00401E63"/>
    <w:rsid w:val="00403C4B"/>
    <w:rsid w:val="00404386"/>
    <w:rsid w:val="004066FE"/>
    <w:rsid w:val="00406E72"/>
    <w:rsid w:val="0041256F"/>
    <w:rsid w:val="00412B40"/>
    <w:rsid w:val="004142D2"/>
    <w:rsid w:val="00414952"/>
    <w:rsid w:val="0041705B"/>
    <w:rsid w:val="00423AD0"/>
    <w:rsid w:val="00423BBF"/>
    <w:rsid w:val="004328B9"/>
    <w:rsid w:val="00436036"/>
    <w:rsid w:val="0043631C"/>
    <w:rsid w:val="00437402"/>
    <w:rsid w:val="00437A8E"/>
    <w:rsid w:val="004405E8"/>
    <w:rsid w:val="00441313"/>
    <w:rsid w:val="00442E87"/>
    <w:rsid w:val="00443099"/>
    <w:rsid w:val="00444C61"/>
    <w:rsid w:val="0044586C"/>
    <w:rsid w:val="00455605"/>
    <w:rsid w:val="0046163E"/>
    <w:rsid w:val="00471A92"/>
    <w:rsid w:val="004738CB"/>
    <w:rsid w:val="0047520B"/>
    <w:rsid w:val="004802F3"/>
    <w:rsid w:val="0048091C"/>
    <w:rsid w:val="00482B8C"/>
    <w:rsid w:val="00482CB0"/>
    <w:rsid w:val="00487830"/>
    <w:rsid w:val="00490848"/>
    <w:rsid w:val="0049302E"/>
    <w:rsid w:val="00494A36"/>
    <w:rsid w:val="00496B28"/>
    <w:rsid w:val="004A24D2"/>
    <w:rsid w:val="004A6C35"/>
    <w:rsid w:val="004A7724"/>
    <w:rsid w:val="004B6BD7"/>
    <w:rsid w:val="004C2792"/>
    <w:rsid w:val="004C286A"/>
    <w:rsid w:val="004C2E3C"/>
    <w:rsid w:val="004C5EEE"/>
    <w:rsid w:val="004C6763"/>
    <w:rsid w:val="004C6D89"/>
    <w:rsid w:val="004C7AE2"/>
    <w:rsid w:val="004D5759"/>
    <w:rsid w:val="004E3BBB"/>
    <w:rsid w:val="004E6611"/>
    <w:rsid w:val="004E6EC5"/>
    <w:rsid w:val="004F143A"/>
    <w:rsid w:val="004F1FC1"/>
    <w:rsid w:val="004F67D2"/>
    <w:rsid w:val="004F752A"/>
    <w:rsid w:val="00510129"/>
    <w:rsid w:val="00510FBF"/>
    <w:rsid w:val="00511334"/>
    <w:rsid w:val="005207F0"/>
    <w:rsid w:val="00523366"/>
    <w:rsid w:val="005239BC"/>
    <w:rsid w:val="00524369"/>
    <w:rsid w:val="005274E5"/>
    <w:rsid w:val="00531970"/>
    <w:rsid w:val="00533B88"/>
    <w:rsid w:val="0053461A"/>
    <w:rsid w:val="00535005"/>
    <w:rsid w:val="00535B51"/>
    <w:rsid w:val="00535DCB"/>
    <w:rsid w:val="0053667B"/>
    <w:rsid w:val="00541634"/>
    <w:rsid w:val="005443A0"/>
    <w:rsid w:val="00544CE0"/>
    <w:rsid w:val="00544F7B"/>
    <w:rsid w:val="00554F6A"/>
    <w:rsid w:val="005566B1"/>
    <w:rsid w:val="005619FD"/>
    <w:rsid w:val="00562D69"/>
    <w:rsid w:val="00564EE6"/>
    <w:rsid w:val="0056626E"/>
    <w:rsid w:val="00566AFB"/>
    <w:rsid w:val="00572133"/>
    <w:rsid w:val="005722F0"/>
    <w:rsid w:val="00575C53"/>
    <w:rsid w:val="00581A1D"/>
    <w:rsid w:val="00581A3F"/>
    <w:rsid w:val="00597A50"/>
    <w:rsid w:val="005A0899"/>
    <w:rsid w:val="005A684A"/>
    <w:rsid w:val="005B0C2A"/>
    <w:rsid w:val="005B386D"/>
    <w:rsid w:val="005B7F71"/>
    <w:rsid w:val="005C0FC9"/>
    <w:rsid w:val="005C57DC"/>
    <w:rsid w:val="005D13CC"/>
    <w:rsid w:val="005D182E"/>
    <w:rsid w:val="005D1CDC"/>
    <w:rsid w:val="005D5512"/>
    <w:rsid w:val="005D5EFD"/>
    <w:rsid w:val="005D7112"/>
    <w:rsid w:val="005E2328"/>
    <w:rsid w:val="005F20CF"/>
    <w:rsid w:val="005F333F"/>
    <w:rsid w:val="005F4A34"/>
    <w:rsid w:val="006005A6"/>
    <w:rsid w:val="006032D4"/>
    <w:rsid w:val="006121F2"/>
    <w:rsid w:val="00613E6E"/>
    <w:rsid w:val="00615241"/>
    <w:rsid w:val="00621944"/>
    <w:rsid w:val="00623A47"/>
    <w:rsid w:val="006255EE"/>
    <w:rsid w:val="00630742"/>
    <w:rsid w:val="0063174E"/>
    <w:rsid w:val="00642BE4"/>
    <w:rsid w:val="006453D7"/>
    <w:rsid w:val="006506A5"/>
    <w:rsid w:val="00652B77"/>
    <w:rsid w:val="006545DA"/>
    <w:rsid w:val="00655A65"/>
    <w:rsid w:val="00655D44"/>
    <w:rsid w:val="00660F4A"/>
    <w:rsid w:val="006632D8"/>
    <w:rsid w:val="0067045D"/>
    <w:rsid w:val="0067373C"/>
    <w:rsid w:val="00675F8B"/>
    <w:rsid w:val="00680CA7"/>
    <w:rsid w:val="00682ED2"/>
    <w:rsid w:val="00685210"/>
    <w:rsid w:val="00686443"/>
    <w:rsid w:val="0068714D"/>
    <w:rsid w:val="00690E89"/>
    <w:rsid w:val="00694000"/>
    <w:rsid w:val="00696B11"/>
    <w:rsid w:val="006A51DF"/>
    <w:rsid w:val="006A7AE8"/>
    <w:rsid w:val="006B4DD0"/>
    <w:rsid w:val="006B7391"/>
    <w:rsid w:val="006C13E8"/>
    <w:rsid w:val="006C44F9"/>
    <w:rsid w:val="006C5309"/>
    <w:rsid w:val="006C742E"/>
    <w:rsid w:val="006E16CD"/>
    <w:rsid w:val="006E2681"/>
    <w:rsid w:val="006E666F"/>
    <w:rsid w:val="006F339B"/>
    <w:rsid w:val="006F51EE"/>
    <w:rsid w:val="006F6239"/>
    <w:rsid w:val="006F7848"/>
    <w:rsid w:val="00701467"/>
    <w:rsid w:val="0070260C"/>
    <w:rsid w:val="00706235"/>
    <w:rsid w:val="00712779"/>
    <w:rsid w:val="00713D85"/>
    <w:rsid w:val="007176AB"/>
    <w:rsid w:val="007211A9"/>
    <w:rsid w:val="00727F4F"/>
    <w:rsid w:val="007325ED"/>
    <w:rsid w:val="00733831"/>
    <w:rsid w:val="00743DC6"/>
    <w:rsid w:val="007440AA"/>
    <w:rsid w:val="007447BC"/>
    <w:rsid w:val="00745329"/>
    <w:rsid w:val="0074535D"/>
    <w:rsid w:val="00745B01"/>
    <w:rsid w:val="00753767"/>
    <w:rsid w:val="007630B8"/>
    <w:rsid w:val="00765FD0"/>
    <w:rsid w:val="00766DF9"/>
    <w:rsid w:val="007754F9"/>
    <w:rsid w:val="00780F28"/>
    <w:rsid w:val="00783815"/>
    <w:rsid w:val="00784969"/>
    <w:rsid w:val="007867EA"/>
    <w:rsid w:val="00791D3A"/>
    <w:rsid w:val="007A3834"/>
    <w:rsid w:val="007A6B46"/>
    <w:rsid w:val="007B0B90"/>
    <w:rsid w:val="007B4374"/>
    <w:rsid w:val="007B487A"/>
    <w:rsid w:val="007B586F"/>
    <w:rsid w:val="007C0EA2"/>
    <w:rsid w:val="007C4BFD"/>
    <w:rsid w:val="007C5E2D"/>
    <w:rsid w:val="007C7B0C"/>
    <w:rsid w:val="007D1433"/>
    <w:rsid w:val="007D2DE0"/>
    <w:rsid w:val="007D4243"/>
    <w:rsid w:val="007D4358"/>
    <w:rsid w:val="007D751A"/>
    <w:rsid w:val="007E3A92"/>
    <w:rsid w:val="007E3EB9"/>
    <w:rsid w:val="007E66A5"/>
    <w:rsid w:val="007F11B1"/>
    <w:rsid w:val="007F1940"/>
    <w:rsid w:val="007F5206"/>
    <w:rsid w:val="007F55E5"/>
    <w:rsid w:val="007F5CE1"/>
    <w:rsid w:val="00800A63"/>
    <w:rsid w:val="008024B0"/>
    <w:rsid w:val="00807B1D"/>
    <w:rsid w:val="0081173A"/>
    <w:rsid w:val="00811F3D"/>
    <w:rsid w:val="0081597E"/>
    <w:rsid w:val="00817D00"/>
    <w:rsid w:val="008238D4"/>
    <w:rsid w:val="00850ECA"/>
    <w:rsid w:val="00856BF9"/>
    <w:rsid w:val="00860676"/>
    <w:rsid w:val="008616EC"/>
    <w:rsid w:val="00864467"/>
    <w:rsid w:val="0087187D"/>
    <w:rsid w:val="0087538A"/>
    <w:rsid w:val="00876A4A"/>
    <w:rsid w:val="008807F2"/>
    <w:rsid w:val="008858F3"/>
    <w:rsid w:val="00890E2E"/>
    <w:rsid w:val="008A391D"/>
    <w:rsid w:val="008A46DF"/>
    <w:rsid w:val="008A6B58"/>
    <w:rsid w:val="008A7DF9"/>
    <w:rsid w:val="008B21EE"/>
    <w:rsid w:val="008B364F"/>
    <w:rsid w:val="008B6494"/>
    <w:rsid w:val="008C1C83"/>
    <w:rsid w:val="008C2DFD"/>
    <w:rsid w:val="008C3CC4"/>
    <w:rsid w:val="008D4945"/>
    <w:rsid w:val="008E02DA"/>
    <w:rsid w:val="008E1049"/>
    <w:rsid w:val="008E6539"/>
    <w:rsid w:val="008F0A16"/>
    <w:rsid w:val="008F465E"/>
    <w:rsid w:val="008F70D6"/>
    <w:rsid w:val="008F738D"/>
    <w:rsid w:val="00901079"/>
    <w:rsid w:val="00911731"/>
    <w:rsid w:val="00913844"/>
    <w:rsid w:val="0091531C"/>
    <w:rsid w:val="0091756C"/>
    <w:rsid w:val="00923EA5"/>
    <w:rsid w:val="00925856"/>
    <w:rsid w:val="00927C06"/>
    <w:rsid w:val="00927E60"/>
    <w:rsid w:val="00932D11"/>
    <w:rsid w:val="0093630B"/>
    <w:rsid w:val="00937D0E"/>
    <w:rsid w:val="00940F7B"/>
    <w:rsid w:val="00941412"/>
    <w:rsid w:val="009420D9"/>
    <w:rsid w:val="00942C5D"/>
    <w:rsid w:val="009434B2"/>
    <w:rsid w:val="00943C15"/>
    <w:rsid w:val="009471FB"/>
    <w:rsid w:val="00957AD7"/>
    <w:rsid w:val="00961361"/>
    <w:rsid w:val="00972A2A"/>
    <w:rsid w:val="00972A3E"/>
    <w:rsid w:val="00973693"/>
    <w:rsid w:val="00975D4B"/>
    <w:rsid w:val="00976617"/>
    <w:rsid w:val="00985AB4"/>
    <w:rsid w:val="009876B5"/>
    <w:rsid w:val="00991C39"/>
    <w:rsid w:val="00995460"/>
    <w:rsid w:val="0099744E"/>
    <w:rsid w:val="0099755A"/>
    <w:rsid w:val="00997CD8"/>
    <w:rsid w:val="009A2E2C"/>
    <w:rsid w:val="009A6342"/>
    <w:rsid w:val="009A73C2"/>
    <w:rsid w:val="009B1598"/>
    <w:rsid w:val="009B4DE6"/>
    <w:rsid w:val="009B52BB"/>
    <w:rsid w:val="009B5640"/>
    <w:rsid w:val="009B6E5E"/>
    <w:rsid w:val="009B771E"/>
    <w:rsid w:val="009C32AD"/>
    <w:rsid w:val="009D0063"/>
    <w:rsid w:val="009E1227"/>
    <w:rsid w:val="009E2BDE"/>
    <w:rsid w:val="009F0D92"/>
    <w:rsid w:val="009F36CD"/>
    <w:rsid w:val="009F3D78"/>
    <w:rsid w:val="009F50F4"/>
    <w:rsid w:val="009F6AFC"/>
    <w:rsid w:val="00A036B5"/>
    <w:rsid w:val="00A03FC3"/>
    <w:rsid w:val="00A06D11"/>
    <w:rsid w:val="00A07431"/>
    <w:rsid w:val="00A078E9"/>
    <w:rsid w:val="00A11961"/>
    <w:rsid w:val="00A129E2"/>
    <w:rsid w:val="00A13520"/>
    <w:rsid w:val="00A13E78"/>
    <w:rsid w:val="00A14146"/>
    <w:rsid w:val="00A20885"/>
    <w:rsid w:val="00A21B86"/>
    <w:rsid w:val="00A221F4"/>
    <w:rsid w:val="00A2338D"/>
    <w:rsid w:val="00A256D2"/>
    <w:rsid w:val="00A3326C"/>
    <w:rsid w:val="00A35FE7"/>
    <w:rsid w:val="00A40C62"/>
    <w:rsid w:val="00A50E94"/>
    <w:rsid w:val="00A53229"/>
    <w:rsid w:val="00A538A7"/>
    <w:rsid w:val="00A54666"/>
    <w:rsid w:val="00A5661C"/>
    <w:rsid w:val="00A61BE3"/>
    <w:rsid w:val="00A6503A"/>
    <w:rsid w:val="00A663A3"/>
    <w:rsid w:val="00A71849"/>
    <w:rsid w:val="00A76BE8"/>
    <w:rsid w:val="00A85F7F"/>
    <w:rsid w:val="00A9144D"/>
    <w:rsid w:val="00A9276A"/>
    <w:rsid w:val="00A931AD"/>
    <w:rsid w:val="00A943CE"/>
    <w:rsid w:val="00A960AA"/>
    <w:rsid w:val="00AA30DC"/>
    <w:rsid w:val="00AA48B0"/>
    <w:rsid w:val="00AA6AC9"/>
    <w:rsid w:val="00AA70D7"/>
    <w:rsid w:val="00AA7796"/>
    <w:rsid w:val="00AB6099"/>
    <w:rsid w:val="00AB701B"/>
    <w:rsid w:val="00AC40D9"/>
    <w:rsid w:val="00AD19DC"/>
    <w:rsid w:val="00AD3E4E"/>
    <w:rsid w:val="00AD4499"/>
    <w:rsid w:val="00AD73C5"/>
    <w:rsid w:val="00AD7A82"/>
    <w:rsid w:val="00AE42DB"/>
    <w:rsid w:val="00AE7508"/>
    <w:rsid w:val="00B00CB9"/>
    <w:rsid w:val="00B0148B"/>
    <w:rsid w:val="00B02F56"/>
    <w:rsid w:val="00B0682A"/>
    <w:rsid w:val="00B15E50"/>
    <w:rsid w:val="00B16A24"/>
    <w:rsid w:val="00B24778"/>
    <w:rsid w:val="00B26A87"/>
    <w:rsid w:val="00B315A1"/>
    <w:rsid w:val="00B331DC"/>
    <w:rsid w:val="00B34AFB"/>
    <w:rsid w:val="00B3567C"/>
    <w:rsid w:val="00B3742E"/>
    <w:rsid w:val="00B408B7"/>
    <w:rsid w:val="00B40DA0"/>
    <w:rsid w:val="00B575C4"/>
    <w:rsid w:val="00B609E8"/>
    <w:rsid w:val="00B65618"/>
    <w:rsid w:val="00B66C6E"/>
    <w:rsid w:val="00B728BD"/>
    <w:rsid w:val="00B74466"/>
    <w:rsid w:val="00B76B88"/>
    <w:rsid w:val="00B76E6C"/>
    <w:rsid w:val="00B827BA"/>
    <w:rsid w:val="00B8306B"/>
    <w:rsid w:val="00B8491B"/>
    <w:rsid w:val="00B864C5"/>
    <w:rsid w:val="00B92495"/>
    <w:rsid w:val="00B95C69"/>
    <w:rsid w:val="00BA0158"/>
    <w:rsid w:val="00BA048F"/>
    <w:rsid w:val="00BA6C0A"/>
    <w:rsid w:val="00BB0536"/>
    <w:rsid w:val="00BB4990"/>
    <w:rsid w:val="00BB4CCD"/>
    <w:rsid w:val="00BB4D3A"/>
    <w:rsid w:val="00BB5A8E"/>
    <w:rsid w:val="00BB7067"/>
    <w:rsid w:val="00BD262F"/>
    <w:rsid w:val="00BD797D"/>
    <w:rsid w:val="00BE379B"/>
    <w:rsid w:val="00BE3C77"/>
    <w:rsid w:val="00BE5147"/>
    <w:rsid w:val="00BF46FD"/>
    <w:rsid w:val="00BF7D7C"/>
    <w:rsid w:val="00C04C9B"/>
    <w:rsid w:val="00C06716"/>
    <w:rsid w:val="00C06EDB"/>
    <w:rsid w:val="00C13F71"/>
    <w:rsid w:val="00C309BC"/>
    <w:rsid w:val="00C34296"/>
    <w:rsid w:val="00C34C85"/>
    <w:rsid w:val="00C40778"/>
    <w:rsid w:val="00C508CD"/>
    <w:rsid w:val="00C55C86"/>
    <w:rsid w:val="00C74BEE"/>
    <w:rsid w:val="00C80DC3"/>
    <w:rsid w:val="00C864C6"/>
    <w:rsid w:val="00C9257A"/>
    <w:rsid w:val="00C95750"/>
    <w:rsid w:val="00CB04B0"/>
    <w:rsid w:val="00CB071E"/>
    <w:rsid w:val="00CB58F8"/>
    <w:rsid w:val="00CB7785"/>
    <w:rsid w:val="00CC0401"/>
    <w:rsid w:val="00CC1272"/>
    <w:rsid w:val="00CC48D1"/>
    <w:rsid w:val="00CC613C"/>
    <w:rsid w:val="00CE6086"/>
    <w:rsid w:val="00CE7B13"/>
    <w:rsid w:val="00CF501A"/>
    <w:rsid w:val="00CF6959"/>
    <w:rsid w:val="00CF7249"/>
    <w:rsid w:val="00D0004E"/>
    <w:rsid w:val="00D05C2A"/>
    <w:rsid w:val="00D1017E"/>
    <w:rsid w:val="00D10A44"/>
    <w:rsid w:val="00D15940"/>
    <w:rsid w:val="00D177D5"/>
    <w:rsid w:val="00D20344"/>
    <w:rsid w:val="00D26835"/>
    <w:rsid w:val="00D30E49"/>
    <w:rsid w:val="00D36396"/>
    <w:rsid w:val="00D425DF"/>
    <w:rsid w:val="00D47772"/>
    <w:rsid w:val="00D47EF4"/>
    <w:rsid w:val="00D520FF"/>
    <w:rsid w:val="00D55CF6"/>
    <w:rsid w:val="00D64114"/>
    <w:rsid w:val="00D64F16"/>
    <w:rsid w:val="00D663D6"/>
    <w:rsid w:val="00D66810"/>
    <w:rsid w:val="00D66B9E"/>
    <w:rsid w:val="00D7090D"/>
    <w:rsid w:val="00D71697"/>
    <w:rsid w:val="00D73414"/>
    <w:rsid w:val="00D7593E"/>
    <w:rsid w:val="00D85431"/>
    <w:rsid w:val="00D8545B"/>
    <w:rsid w:val="00D86223"/>
    <w:rsid w:val="00D873F2"/>
    <w:rsid w:val="00D9598F"/>
    <w:rsid w:val="00D96A53"/>
    <w:rsid w:val="00D973F6"/>
    <w:rsid w:val="00DA3358"/>
    <w:rsid w:val="00DA78C2"/>
    <w:rsid w:val="00DA7A75"/>
    <w:rsid w:val="00DB0544"/>
    <w:rsid w:val="00DB0859"/>
    <w:rsid w:val="00DB3B13"/>
    <w:rsid w:val="00DC09DA"/>
    <w:rsid w:val="00DC5220"/>
    <w:rsid w:val="00DC5A43"/>
    <w:rsid w:val="00DC7BBE"/>
    <w:rsid w:val="00DD0276"/>
    <w:rsid w:val="00DD213C"/>
    <w:rsid w:val="00DD2EEC"/>
    <w:rsid w:val="00DD6E3D"/>
    <w:rsid w:val="00DE1987"/>
    <w:rsid w:val="00DE7321"/>
    <w:rsid w:val="00DF0457"/>
    <w:rsid w:val="00DF7030"/>
    <w:rsid w:val="00E0318A"/>
    <w:rsid w:val="00E0362B"/>
    <w:rsid w:val="00E10E86"/>
    <w:rsid w:val="00E11E4D"/>
    <w:rsid w:val="00E20E46"/>
    <w:rsid w:val="00E24CFC"/>
    <w:rsid w:val="00E27721"/>
    <w:rsid w:val="00E31E6C"/>
    <w:rsid w:val="00E362BA"/>
    <w:rsid w:val="00E36610"/>
    <w:rsid w:val="00E36E14"/>
    <w:rsid w:val="00E36EB5"/>
    <w:rsid w:val="00E42037"/>
    <w:rsid w:val="00E4560A"/>
    <w:rsid w:val="00E46149"/>
    <w:rsid w:val="00E47657"/>
    <w:rsid w:val="00E47BA1"/>
    <w:rsid w:val="00E50639"/>
    <w:rsid w:val="00E52D29"/>
    <w:rsid w:val="00E52FA5"/>
    <w:rsid w:val="00E548D5"/>
    <w:rsid w:val="00E64594"/>
    <w:rsid w:val="00E64A05"/>
    <w:rsid w:val="00E671CE"/>
    <w:rsid w:val="00E71437"/>
    <w:rsid w:val="00E71906"/>
    <w:rsid w:val="00E74069"/>
    <w:rsid w:val="00E76A1B"/>
    <w:rsid w:val="00E85024"/>
    <w:rsid w:val="00E85483"/>
    <w:rsid w:val="00E87F32"/>
    <w:rsid w:val="00E92301"/>
    <w:rsid w:val="00EA4A02"/>
    <w:rsid w:val="00EA5C7C"/>
    <w:rsid w:val="00EB4B9E"/>
    <w:rsid w:val="00EB6374"/>
    <w:rsid w:val="00EB6FA8"/>
    <w:rsid w:val="00EB7A48"/>
    <w:rsid w:val="00EC123F"/>
    <w:rsid w:val="00EC14A4"/>
    <w:rsid w:val="00EC7FAC"/>
    <w:rsid w:val="00ED0B13"/>
    <w:rsid w:val="00ED44D3"/>
    <w:rsid w:val="00EE08EB"/>
    <w:rsid w:val="00EE4775"/>
    <w:rsid w:val="00EF62DB"/>
    <w:rsid w:val="00EF6950"/>
    <w:rsid w:val="00F02E4E"/>
    <w:rsid w:val="00F05210"/>
    <w:rsid w:val="00F05879"/>
    <w:rsid w:val="00F07422"/>
    <w:rsid w:val="00F10A33"/>
    <w:rsid w:val="00F11430"/>
    <w:rsid w:val="00F1193B"/>
    <w:rsid w:val="00F12975"/>
    <w:rsid w:val="00F24865"/>
    <w:rsid w:val="00F248B9"/>
    <w:rsid w:val="00F25047"/>
    <w:rsid w:val="00F26709"/>
    <w:rsid w:val="00F34084"/>
    <w:rsid w:val="00F34E1B"/>
    <w:rsid w:val="00F35117"/>
    <w:rsid w:val="00F42007"/>
    <w:rsid w:val="00F45E8D"/>
    <w:rsid w:val="00F549D7"/>
    <w:rsid w:val="00F563B0"/>
    <w:rsid w:val="00F600C7"/>
    <w:rsid w:val="00F728A0"/>
    <w:rsid w:val="00F771D5"/>
    <w:rsid w:val="00F80663"/>
    <w:rsid w:val="00F854E3"/>
    <w:rsid w:val="00F861EB"/>
    <w:rsid w:val="00F8778B"/>
    <w:rsid w:val="00F951D8"/>
    <w:rsid w:val="00FA099F"/>
    <w:rsid w:val="00FA6AEF"/>
    <w:rsid w:val="00FB4D35"/>
    <w:rsid w:val="00FB6E83"/>
    <w:rsid w:val="00FC0895"/>
    <w:rsid w:val="00FC1558"/>
    <w:rsid w:val="00FC4220"/>
    <w:rsid w:val="00FC5FB3"/>
    <w:rsid w:val="00FC6819"/>
    <w:rsid w:val="00FC6C77"/>
    <w:rsid w:val="00FC714D"/>
    <w:rsid w:val="00FD1E14"/>
    <w:rsid w:val="00FD5548"/>
    <w:rsid w:val="00FD65B0"/>
    <w:rsid w:val="00FE1471"/>
    <w:rsid w:val="00FE232A"/>
    <w:rsid w:val="00FE5946"/>
    <w:rsid w:val="00FE696F"/>
    <w:rsid w:val="00FE7E7C"/>
    <w:rsid w:val="00FF0692"/>
    <w:rsid w:val="00FF081B"/>
    <w:rsid w:val="00FF4693"/>
    <w:rsid w:val="00FF546E"/>
    <w:rsid w:val="00FF6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858F3"/>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Antrinispavadinimas">
    <w:name w:val="Subtitle"/>
    <w:basedOn w:val="prastasis"/>
    <w:next w:val="prastasis"/>
    <w:link w:val="AntrinispavadinimasDiagrama"/>
    <w:uiPriority w:val="11"/>
    <w:qFormat/>
    <w:rsid w:val="00242A29"/>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stinklapis">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Ind w:w="0" w:type="dxa"/>
      <w:tblCellMar>
        <w:top w:w="0" w:type="dxa"/>
        <w:left w:w="108" w:type="dxa"/>
        <w:bottom w:w="0" w:type="dxa"/>
        <w:right w:w="108" w:type="dxa"/>
      </w:tblCellMar>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858F3"/>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Antrinispavadinimas">
    <w:name w:val="Subtitle"/>
    <w:basedOn w:val="prastasis"/>
    <w:next w:val="prastasis"/>
    <w:link w:val="AntrinispavadinimasDiagrama"/>
    <w:uiPriority w:val="11"/>
    <w:qFormat/>
    <w:rsid w:val="00242A29"/>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stinklapis">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Ind w:w="0" w:type="dxa"/>
      <w:tblCellMar>
        <w:top w:w="0" w:type="dxa"/>
        <w:left w:w="108" w:type="dxa"/>
        <w:bottom w:w="0" w:type="dxa"/>
        <w:right w:w="108" w:type="dxa"/>
      </w:tblCellMar>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C7924-21FF-4B00-8796-E2EEB471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34</Pages>
  <Words>32581</Words>
  <Characters>18572</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Asus</cp:lastModifiedBy>
  <cp:revision>1393</cp:revision>
  <dcterms:created xsi:type="dcterms:W3CDTF">2024-08-22T10:46:00Z</dcterms:created>
  <dcterms:modified xsi:type="dcterms:W3CDTF">2026-05-20T08:11:00Z</dcterms:modified>
</cp:coreProperties>
</file>